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0780" w14:textId="64F2CA6E" w:rsidR="003A0EA2" w:rsidRPr="000E52E2" w:rsidRDefault="003A0EA2" w:rsidP="000E52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b/>
          <w:sz w:val="24"/>
          <w:szCs w:val="24"/>
          <w:lang w:val="uk-UA"/>
        </w:rPr>
        <w:t>«Шини для легкових транспортних засобів» (ДК 021:2015:34350000-5 Шини для транспортних засобів великої та малої тоннажності).</w:t>
      </w:r>
    </w:p>
    <w:p w14:paraId="030F768D" w14:textId="298F74EA" w:rsidR="000014B5" w:rsidRPr="000E52E2" w:rsidRDefault="000014B5" w:rsidP="000E52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0E5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0E5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27754C5" w14:textId="77777777" w:rsidR="003A0EA2" w:rsidRPr="003A0EA2" w:rsidRDefault="003A0EA2" w:rsidP="000E52E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 w:bidi="uk-UA"/>
        </w:rPr>
      </w:pPr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Технічний стан транспортних засобів повинен відповідати вимогам стандартів, що стосуються безпеки дорожнього руху, охорони навколишнього середовища, правил технічної експлуатації, інструкцій підприємств-виробників, а також іншої нормативно-технічної документації.</w:t>
      </w:r>
    </w:p>
    <w:p w14:paraId="56FBD385" w14:textId="77777777" w:rsidR="003A0EA2" w:rsidRPr="003A0EA2" w:rsidRDefault="003A0EA2" w:rsidP="000E52E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Внаслідок зростаючої інтенсивності використання транспортних засобів, пов’язаної з виконанням службових обов’язків працівниками прокуратури в умовах війни, особливе значення набувають питання забезпечення їх безпеки. Тому технічний стан обладнання транспортних засобів стає в ряд першочергових проблем. Не виявлені вчасно або не усунуті несправності транспортних засобів збільшують імовірність виникнення ДТП.</w:t>
      </w:r>
    </w:p>
    <w:p w14:paraId="15EE79E0" w14:textId="77777777" w:rsidR="003A0EA2" w:rsidRPr="003A0EA2" w:rsidRDefault="003A0EA2" w:rsidP="000E52E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Шини забезпечують керування, гальмування та прискорення автомобіля. Автомобіль утримується на дорозі і  ним можна керувати саме завдяки чотирьом контактним зонам розміром з долоню.</w:t>
      </w:r>
    </w:p>
    <w:p w14:paraId="78C630B5" w14:textId="77777777" w:rsidR="003A0EA2" w:rsidRPr="003A0EA2" w:rsidRDefault="003A0EA2" w:rsidP="000E52E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Роль, яку відіграють шини, можна по-справжньому оцінити, потрапивши в складні погодні умови: на дорозі, яка вкрита снігом чи кригою, на мокрій дорозі або в екстремальних ситуаціях.</w:t>
      </w:r>
    </w:p>
    <w:p w14:paraId="664781A5" w14:textId="77777777" w:rsidR="003A0EA2" w:rsidRPr="003A0EA2" w:rsidRDefault="003A0EA2" w:rsidP="000E52E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Належний малюнок протектора та тиск у шині – це </w:t>
      </w:r>
      <w:proofErr w:type="spellStart"/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життєво</w:t>
      </w:r>
      <w:proofErr w:type="spellEnd"/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важливі показники, які гарантують безпеку на дорозі. При зношуванні шин погіршується їх зчеплення з мокрою дорогою, що за складних обставин може призвести до зносу автомобіля вбік; недостатній тиск може стати причиною розриву шин.</w:t>
      </w:r>
    </w:p>
    <w:p w14:paraId="60457460" w14:textId="77777777" w:rsidR="003A0EA2" w:rsidRPr="003A0EA2" w:rsidRDefault="003A0EA2" w:rsidP="000E52E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Шини автомобілів зношуються або зазнають пошкоджень і, зрештою, їх доводиться замінювати.</w:t>
      </w:r>
    </w:p>
    <w:p w14:paraId="638E741E" w14:textId="77777777" w:rsidR="003A0EA2" w:rsidRPr="003A0EA2" w:rsidRDefault="003A0EA2" w:rsidP="000E52E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3A0EA2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З метою забезпечення надійної та безпечної експлуатації автомобіля Конотопської окружної прокуратури є наявна потреба у проведенні закупівлі за предметом «Шини для легкових транспортних засобів» (ДК 021:2015:34350000-5 Шини для транспортних засобів великої та малої тоннажності).</w:t>
      </w:r>
    </w:p>
    <w:p w14:paraId="6B099CA8" w14:textId="77777777" w:rsidR="003A0EA2" w:rsidRPr="003A0EA2" w:rsidRDefault="003A0EA2" w:rsidP="000E52E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bidi="uk-UA"/>
        </w:rPr>
      </w:pPr>
      <w:r w:rsidRPr="003A0EA2">
        <w:rPr>
          <w:rFonts w:ascii="Times New Roman" w:eastAsia="Times New Roman" w:hAnsi="Times New Roman" w:cs="Times New Roman"/>
          <w:bCs/>
          <w:sz w:val="24"/>
          <w:szCs w:val="24"/>
          <w:lang w:val="uk-UA" w:bidi="uk-UA"/>
        </w:rPr>
        <w:t>У поточному році заплановані закупівлі за тотожними предметами закупівлі на суму, що перевищує 100 тис. гривень. Закупівлі проводяться частинами, у зв’язку з поступовим надходженням коштів.</w:t>
      </w:r>
    </w:p>
    <w:p w14:paraId="67570CAA" w14:textId="53646B04" w:rsidR="00C57FC2" w:rsidRPr="000E52E2" w:rsidRDefault="00C57FC2" w:rsidP="000E52E2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r w:rsidR="006444B3"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товару</w:t>
      </w:r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43D3D7F" w14:textId="7F7555AB" w:rsidR="00620BDE" w:rsidRPr="000E52E2" w:rsidRDefault="00620BDE" w:rsidP="000E52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6A4796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6A4796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0E52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2E0E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472" w:rsidRPr="000E52E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4796" w:rsidRPr="000E52E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6000A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1B0257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07F85CB8" w:rsidR="00620BDE" w:rsidRPr="000E52E2" w:rsidRDefault="00620BDE" w:rsidP="000E52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0E52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0E5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0E52E2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69D0B356" w:rsidR="00620BDE" w:rsidRPr="000E52E2" w:rsidRDefault="00620BDE" w:rsidP="000E52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0E52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0E52E2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6E8FD7F2" w:rsidR="00620BDE" w:rsidRPr="000E52E2" w:rsidRDefault="00620BDE" w:rsidP="000E52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6A4796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6A4796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0E52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0E52E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0E52E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0E52E2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0E52E2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4224C30B" w:rsidR="00620BDE" w:rsidRPr="000E52E2" w:rsidRDefault="00620BDE" w:rsidP="000E52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10945</w:t>
      </w:r>
      <w:r w:rsidR="00DB7178" w:rsidRPr="000E52E2">
        <w:rPr>
          <w:rFonts w:ascii="Times New Roman" w:hAnsi="Times New Roman" w:cs="Times New Roman"/>
          <w:sz w:val="24"/>
          <w:szCs w:val="24"/>
          <w:lang w:val="uk-UA"/>
        </w:rPr>
        <w:t>,00 UAH з ПДВ.</w:t>
      </w:r>
    </w:p>
    <w:p w14:paraId="61D6ED43" w14:textId="2B5F6130" w:rsidR="00620BDE" w:rsidRPr="000E52E2" w:rsidRDefault="00620BDE" w:rsidP="000E52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B74" w:rsidRPr="000E52E2">
        <w:rPr>
          <w:rFonts w:ascii="Times New Roman" w:hAnsi="Times New Roman" w:cs="Times New Roman"/>
          <w:sz w:val="24"/>
          <w:szCs w:val="24"/>
          <w:lang w:val="uk-UA"/>
        </w:rPr>
        <w:t>109,45</w:t>
      </w:r>
      <w:r w:rsidR="002C182A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0E52E2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0E52E2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25ACCDD7" w:rsidR="003716F5" w:rsidRPr="000E52E2" w:rsidRDefault="00620BDE" w:rsidP="000E52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0E52E2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5"/>
        <w:gridCol w:w="3389"/>
        <w:gridCol w:w="6096"/>
        <w:gridCol w:w="10"/>
      </w:tblGrid>
      <w:tr w:rsidR="009017F4" w:rsidRPr="000E52E2" w14:paraId="555B3783" w14:textId="77777777" w:rsidTr="009017F4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03AEE4B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FD47A0E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9017F4" w:rsidRPr="000E52E2" w14:paraId="323C5823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  <w:vAlign w:val="center"/>
          </w:tcPr>
          <w:p w14:paraId="276D80EC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2EF79987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14:paraId="6BC9A7EE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17F4" w:rsidRPr="000E52E2" w14:paraId="66DABB4C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500E0829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455BF7BE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096" w:type="dxa"/>
            <w:vAlign w:val="center"/>
          </w:tcPr>
          <w:p w14:paraId="743C0E9C" w14:textId="77777777" w:rsidR="009017F4" w:rsidRPr="000E52E2" w:rsidRDefault="009017F4" w:rsidP="000E52E2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0E52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E52E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E52E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0E52E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0E52E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E52E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3F0967AA" w14:textId="77777777" w:rsidR="009017F4" w:rsidRPr="000E52E2" w:rsidRDefault="009017F4" w:rsidP="000E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017F4" w:rsidRPr="000E52E2" w14:paraId="6F97543E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70504AF1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14:paraId="5357F4D0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096" w:type="dxa"/>
          </w:tcPr>
          <w:p w14:paraId="7057B3BD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7F4" w:rsidRPr="000E52E2" w14:paraId="7F53E856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1B87AEA9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9" w:type="dxa"/>
          </w:tcPr>
          <w:p w14:paraId="3F443EAB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096" w:type="dxa"/>
          </w:tcPr>
          <w:p w14:paraId="38250595" w14:textId="77777777" w:rsidR="009017F4" w:rsidRPr="000E52E2" w:rsidRDefault="009017F4" w:rsidP="000E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9017F4" w:rsidRPr="000E52E2" w14:paraId="28BF2DBB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510528D2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9" w:type="dxa"/>
          </w:tcPr>
          <w:p w14:paraId="4DFBEA9D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096" w:type="dxa"/>
          </w:tcPr>
          <w:p w14:paraId="54645935" w14:textId="77777777" w:rsidR="009017F4" w:rsidRPr="000E52E2" w:rsidRDefault="009017F4" w:rsidP="000E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</w:t>
            </w:r>
          </w:p>
        </w:tc>
      </w:tr>
      <w:tr w:rsidR="009017F4" w:rsidRPr="000E52E2" w14:paraId="3DC946B3" w14:textId="77777777" w:rsidTr="009017F4">
        <w:trPr>
          <w:gridAfter w:val="1"/>
          <w:wAfter w:w="10" w:type="dxa"/>
          <w:trHeight w:val="2428"/>
          <w:jc w:val="center"/>
        </w:trPr>
        <w:tc>
          <w:tcPr>
            <w:tcW w:w="575" w:type="dxa"/>
          </w:tcPr>
          <w:p w14:paraId="494A32DA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9" w:type="dxa"/>
          </w:tcPr>
          <w:p w14:paraId="3E8DBFD2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096" w:type="dxa"/>
          </w:tcPr>
          <w:p w14:paraId="5F04A0F9" w14:textId="77777777" w:rsidR="009017F4" w:rsidRPr="000E52E2" w:rsidRDefault="009017F4" w:rsidP="000E52E2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14:paraId="4FA04773" w14:textId="77777777" w:rsidR="009017F4" w:rsidRPr="000E52E2" w:rsidRDefault="009017F4" w:rsidP="000E52E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52E1DC32" w14:textId="77777777" w:rsidR="009017F4" w:rsidRPr="000E52E2" w:rsidRDefault="009017F4" w:rsidP="000E52E2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40000, тел. </w:t>
            </w: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sergey_ms31@ukr.net</w:t>
            </w:r>
          </w:p>
        </w:tc>
      </w:tr>
      <w:tr w:rsidR="009017F4" w:rsidRPr="000E52E2" w14:paraId="134263AC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6DAA2760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33B592B9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96" w:type="dxa"/>
          </w:tcPr>
          <w:p w14:paraId="57CA9EFE" w14:textId="77777777" w:rsidR="009017F4" w:rsidRPr="000E52E2" w:rsidRDefault="009017F4" w:rsidP="000E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017F4" w:rsidRPr="000E52E2" w14:paraId="13D4B46D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74F67873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14:paraId="2E77D21C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закупівлі</w:t>
            </w:r>
            <w:proofErr w:type="spellEnd"/>
          </w:p>
        </w:tc>
        <w:tc>
          <w:tcPr>
            <w:tcW w:w="6096" w:type="dxa"/>
          </w:tcPr>
          <w:p w14:paraId="45C4393D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7F4" w:rsidRPr="000E52E2" w14:paraId="42EF6DB5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621A7637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9" w:type="dxa"/>
          </w:tcPr>
          <w:p w14:paraId="2C35F3CC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96" w:type="dxa"/>
          </w:tcPr>
          <w:p w14:paraId="2CD6AE74" w14:textId="77777777" w:rsidR="009017F4" w:rsidRPr="000E52E2" w:rsidRDefault="009017F4" w:rsidP="000E52E2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Шини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легкових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   </w:t>
            </w:r>
            <w:proofErr w:type="gram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(ДК 021:2015-34350000-5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Шини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великої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малої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тоннажності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</w:p>
        </w:tc>
      </w:tr>
      <w:tr w:rsidR="009017F4" w:rsidRPr="000E52E2" w14:paraId="67BC6595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7650A339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9" w:type="dxa"/>
          </w:tcPr>
          <w:p w14:paraId="0E92C62F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B1F2" w14:textId="77777777" w:rsidR="009017F4" w:rsidRPr="000E52E2" w:rsidRDefault="009017F4" w:rsidP="000E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017F4" w:rsidRPr="000E52E2" w14:paraId="0F9CE28C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4191E8B5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9" w:type="dxa"/>
          </w:tcPr>
          <w:p w14:paraId="159950F5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7B61" w14:textId="77777777" w:rsidR="009017F4" w:rsidRPr="000E52E2" w:rsidRDefault="009017F4" w:rsidP="000E52E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товару:</w:t>
            </w:r>
          </w:p>
          <w:p w14:paraId="276110CE" w14:textId="77777777" w:rsidR="009017F4" w:rsidRPr="000E52E2" w:rsidRDefault="009017F4" w:rsidP="000E52E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Шини</w:t>
            </w:r>
            <w:proofErr w:type="spellEnd"/>
            <w:r w:rsidRPr="000E5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автомобільні</w:t>
            </w:r>
            <w:proofErr w:type="spellEnd"/>
            <w:r w:rsidRPr="000E5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185/65</w:t>
            </w:r>
            <w:r w:rsidRPr="000E5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0E5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 – 4 штуки.</w:t>
            </w:r>
          </w:p>
          <w:p w14:paraId="51CE7D23" w14:textId="77777777" w:rsidR="009017F4" w:rsidRPr="000E52E2" w:rsidRDefault="009017F4" w:rsidP="000E52E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товару: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м.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40000 (склад). </w:t>
            </w:r>
          </w:p>
          <w:p w14:paraId="79A37A6F" w14:textId="77777777" w:rsidR="009017F4" w:rsidRPr="000E52E2" w:rsidRDefault="009017F4" w:rsidP="000E5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7F4" w:rsidRPr="000E52E2" w14:paraId="4EBCA98E" w14:textId="77777777" w:rsidTr="009017F4">
        <w:trPr>
          <w:gridAfter w:val="1"/>
          <w:wAfter w:w="10" w:type="dxa"/>
          <w:trHeight w:val="522"/>
          <w:jc w:val="center"/>
        </w:trPr>
        <w:tc>
          <w:tcPr>
            <w:tcW w:w="575" w:type="dxa"/>
          </w:tcPr>
          <w:p w14:paraId="10ABCFD5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9" w:type="dxa"/>
          </w:tcPr>
          <w:p w14:paraId="2A50CFFC" w14:textId="77777777" w:rsidR="009017F4" w:rsidRPr="000E52E2" w:rsidRDefault="009017F4" w:rsidP="000E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096" w:type="dxa"/>
          </w:tcPr>
          <w:p w14:paraId="7947B376" w14:textId="77777777" w:rsidR="009017F4" w:rsidRPr="000E52E2" w:rsidRDefault="009017F4" w:rsidP="000E52E2">
            <w:pPr>
              <w:widowControl w:val="0"/>
              <w:spacing w:line="276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Строк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поставки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товару</w:t>
            </w:r>
            <w:proofErr w:type="spellEnd"/>
            <w:r w:rsidRPr="000E5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–</w:t>
            </w:r>
            <w:r w:rsidRPr="000E5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10.12.2023.</w:t>
            </w:r>
          </w:p>
        </w:tc>
      </w:tr>
    </w:tbl>
    <w:p w14:paraId="564482D1" w14:textId="77777777" w:rsidR="000E52E2" w:rsidRPr="000E52E2" w:rsidRDefault="000E52E2" w:rsidP="000E52E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E5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ТА ІНШІ ВИМОГИ ДО УЧАСНИКА.</w:t>
      </w:r>
    </w:p>
    <w:p w14:paraId="1D5B60BF" w14:textId="77777777" w:rsidR="000E52E2" w:rsidRPr="000E52E2" w:rsidRDefault="000E52E2" w:rsidP="000E52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E52E2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«Шини для легкових транспортних засобів» (ДК 021:2015-34350000-5 Шини для транспортних засобів великої та малої тоннажності).</w:t>
      </w:r>
    </w:p>
    <w:p w14:paraId="559B4A8A" w14:textId="7632F6B3" w:rsidR="000E52E2" w:rsidRPr="000E52E2" w:rsidRDefault="000E52E2" w:rsidP="000E52E2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0E52E2">
        <w:rPr>
          <w:rFonts w:ascii="Times New Roman" w:eastAsia="SimSun" w:hAnsi="Times New Roman" w:cs="Times New Roman"/>
          <w:b/>
          <w:bCs/>
          <w:sz w:val="24"/>
          <w:szCs w:val="24"/>
          <w:lang w:val="uk-UA" w:eastAsia="ar-SA"/>
        </w:rPr>
        <w:t xml:space="preserve">Основні вимоги до </w:t>
      </w:r>
      <w:r w:rsidRPr="000E52E2">
        <w:rPr>
          <w:rFonts w:ascii="Times New Roman" w:eastAsia="SimSun" w:hAnsi="Times New Roman" w:cs="Times New Roman"/>
          <w:b/>
          <w:bCs/>
          <w:sz w:val="24"/>
          <w:szCs w:val="24"/>
          <w:lang w:val="ru-RU" w:eastAsia="ar-SA"/>
        </w:rPr>
        <w:t>предмета закуп</w:t>
      </w:r>
      <w:proofErr w:type="spellStart"/>
      <w:r w:rsidRPr="000E52E2">
        <w:rPr>
          <w:rFonts w:ascii="Times New Roman" w:eastAsia="SimSun" w:hAnsi="Times New Roman" w:cs="Times New Roman"/>
          <w:b/>
          <w:bCs/>
          <w:sz w:val="24"/>
          <w:szCs w:val="24"/>
          <w:lang w:val="uk-UA" w:eastAsia="ar-SA"/>
        </w:rPr>
        <w:t>івлі</w:t>
      </w:r>
      <w:proofErr w:type="spellEnd"/>
      <w:r w:rsidRPr="000E52E2">
        <w:rPr>
          <w:rFonts w:ascii="Times New Roman" w:eastAsia="SimSun" w:hAnsi="Times New Roman" w:cs="Times New Roman"/>
          <w:b/>
          <w:bCs/>
          <w:sz w:val="24"/>
          <w:szCs w:val="24"/>
          <w:lang w:val="uk-UA" w:eastAsia="ar-SA"/>
        </w:rPr>
        <w:t>.</w:t>
      </w:r>
    </w:p>
    <w:p w14:paraId="41877117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Технічні, якісні та екологічні характеристики предмета закупівлі повинні </w:t>
      </w:r>
      <w:r w:rsidRPr="000E52E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відповідати умовам державних стандартів, технічним умовам та іншим нормам, встановленими чинними нормативно-правовими актами України</w:t>
      </w:r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</w:t>
      </w:r>
      <w:r w:rsidRPr="000E52E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для такого виду товару.</w:t>
      </w:r>
    </w:p>
    <w:p w14:paraId="040A5AD9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right="-1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0E52E2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Товар, що є предметом закупівлі, повинен бути виробництва країн Європейського Союзу </w:t>
      </w:r>
      <w:proofErr w:type="spellStart"/>
      <w:r w:rsidRPr="000E52E2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або</w:t>
      </w:r>
      <w:proofErr w:type="spellEnd"/>
      <w:r w:rsidRPr="000E52E2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2E2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Республ</w:t>
      </w:r>
      <w:proofErr w:type="spellEnd"/>
      <w:r w:rsidRPr="000E52E2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і</w:t>
      </w:r>
      <w:proofErr w:type="spellStart"/>
      <w:r w:rsidRPr="000E52E2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0E52E2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 Корея, або Японії відомих брендів. Наприклад,</w:t>
      </w:r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>Bridgestone</w:t>
      </w:r>
      <w:proofErr w:type="spellEnd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>Continental</w:t>
      </w:r>
      <w:proofErr w:type="spellEnd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>Hankook</w:t>
      </w:r>
      <w:proofErr w:type="spellEnd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>Pirelli</w:t>
      </w:r>
      <w:proofErr w:type="spellEnd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>Uniroyal</w:t>
      </w:r>
      <w:proofErr w:type="spellEnd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>Goodyear</w:t>
      </w:r>
      <w:proofErr w:type="spellEnd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>Michelin</w:t>
      </w:r>
      <w:proofErr w:type="spellEnd"/>
      <w:r w:rsidRPr="000E52E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тощо. </w:t>
      </w:r>
    </w:p>
    <w:p w14:paraId="1C4BE1FE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5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поставки товару: </w:t>
      </w:r>
      <w:r w:rsidRPr="000E5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Герасима </w:t>
      </w:r>
      <w:proofErr w:type="spellStart"/>
      <w:r w:rsidRPr="000E5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Кондратьєва</w:t>
      </w:r>
      <w:proofErr w:type="spellEnd"/>
      <w:r w:rsidRPr="000E5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33, м. Суми, 40000 (склад). </w:t>
      </w:r>
    </w:p>
    <w:p w14:paraId="262998BA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</w:pPr>
      <w:r w:rsidRPr="000E5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E52E2"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  <w:t>Загальна кількість товару: 4 штуки (див. технічну специфікацію).</w:t>
      </w:r>
    </w:p>
    <w:p w14:paraId="24D4EE0A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</w:pPr>
      <w:r w:rsidRPr="000E52E2"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  <w:t>Строк поставки товару: до 10 грудня 2023 року.</w:t>
      </w:r>
    </w:p>
    <w:p w14:paraId="17BCC0A4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</w:pPr>
      <w:r w:rsidRPr="000E52E2"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  <w:t xml:space="preserve">Товар, </w:t>
      </w:r>
      <w:r w:rsidRPr="000E52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 є предметом закупівлі, повинен бути новим, таким що не був у використанні.</w:t>
      </w:r>
    </w:p>
    <w:p w14:paraId="3F37003C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uk-UA"/>
        </w:rPr>
      </w:pPr>
      <w:r w:rsidRPr="000E52E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uk-UA"/>
        </w:rPr>
        <w:t>Гарантійний строк на товар повинен становити не менше 12 місяців з моменту передачі товару замовнику (у випадку виявлення заводського браку товар має бути замінено на новий).</w:t>
      </w:r>
    </w:p>
    <w:p w14:paraId="3C10E187" w14:textId="77777777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E52E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uk-UA"/>
        </w:rPr>
        <w:t xml:space="preserve">Поставка, розвантаження та занесення товару на склад здійснюється </w:t>
      </w:r>
      <w:proofErr w:type="spellStart"/>
      <w:r w:rsidRPr="000E52E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uk-UA"/>
        </w:rPr>
        <w:t>предстаниками</w:t>
      </w:r>
      <w:proofErr w:type="spellEnd"/>
      <w:r w:rsidRPr="000E52E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uk-UA"/>
        </w:rPr>
        <w:t xml:space="preserve"> учасника -переможця відкритих торгів, за його рахунок. </w:t>
      </w:r>
    </w:p>
    <w:p w14:paraId="6EA8C8D0" w14:textId="7D70B5C9" w:rsidR="000E52E2" w:rsidRPr="000E52E2" w:rsidRDefault="000E52E2" w:rsidP="000E52E2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Hlk144373690"/>
      <w:r w:rsidRPr="000E5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Шини повинні бути виготовлені не </w:t>
      </w:r>
      <w:r w:rsidRPr="000E52E2"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  <w:t>раніше</w:t>
      </w:r>
      <w:r w:rsidRPr="000E5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2023 року</w:t>
      </w:r>
      <w:bookmarkEnd w:id="0"/>
      <w:r w:rsidRPr="000E5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14:paraId="4A6FE87A" w14:textId="77777777" w:rsidR="000E52E2" w:rsidRPr="000E52E2" w:rsidRDefault="000E52E2" w:rsidP="000E52E2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0E5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Розрахунок очікуваної вартості предмета закупівлі методом порівняння ринкових цін.</w:t>
      </w:r>
      <w:r w:rsidRPr="000E52E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</w:t>
      </w:r>
    </w:p>
    <w:p w14:paraId="4236601E" w14:textId="77777777" w:rsidR="000E52E2" w:rsidRPr="000E52E2" w:rsidRDefault="000E52E2" w:rsidP="000E52E2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0E52E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«Шини для легкових транспортних засобів» (ДК 021:2015:34350000-5 Шини для транспортних засобів великої та малої тоннажності).</w:t>
      </w:r>
    </w:p>
    <w:p w14:paraId="3B1249E6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52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Основним методом визначення очікуваної вартості предмета закупівлі для товарів широкого вжитку є метод порівняння ринкових цін.</w:t>
      </w:r>
    </w:p>
    <w:p w14:paraId="47A9BEB7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52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0E52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прайс</w:t>
      </w:r>
      <w:proofErr w:type="spellEnd"/>
      <w:r w:rsidRPr="000E52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-листів на момент вивчення ринку.</w:t>
      </w:r>
    </w:p>
    <w:p w14:paraId="56065B3B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цін проводився в мережі Інтернет. Електронною поштою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) запит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постачальникам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E6BDB9" w14:textId="77777777" w:rsidR="000E52E2" w:rsidRPr="000E52E2" w:rsidRDefault="000E52E2" w:rsidP="000E52E2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4659922"/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7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560"/>
        <w:gridCol w:w="1559"/>
      </w:tblGrid>
      <w:tr w:rsidR="000E52E2" w:rsidRPr="000E52E2" w14:paraId="0EB5330B" w14:textId="77777777" w:rsidTr="000F779F">
        <w:trPr>
          <w:trHeight w:val="1464"/>
          <w:jc w:val="center"/>
        </w:trPr>
        <w:tc>
          <w:tcPr>
            <w:tcW w:w="1838" w:type="dxa"/>
          </w:tcPr>
          <w:p w14:paraId="4B095380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_Hlk131175866"/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559" w:type="dxa"/>
            <w:vAlign w:val="center"/>
          </w:tcPr>
          <w:p w14:paraId="3FD5218D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Ціна з мережі інтернет 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Hankook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E750612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A76D74E" w14:textId="224F57AE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1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Hankook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14:paraId="2D64FFA8" w14:textId="3791FB6F" w:rsidR="000E52E2" w:rsidRPr="000E52E2" w:rsidRDefault="000F779F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2 </w:t>
            </w:r>
            <w:r w:rsidR="000E52E2"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E52E2"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Hankook</w:t>
            </w:r>
            <w:r w:rsidR="000E52E2"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6B08B9A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5357423" w14:textId="66496513" w:rsidR="000E52E2" w:rsidRPr="000E52E2" w:rsidRDefault="000F779F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_Hlk15465529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3 </w:t>
            </w:r>
            <w:r w:rsidR="000E52E2"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0E52E2"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Waterfall</w:t>
            </w:r>
            <w:proofErr w:type="spellEnd"/>
            <w:r w:rsidR="000E52E2"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3"/>
          </w:p>
        </w:tc>
      </w:tr>
      <w:tr w:rsidR="000E52E2" w:rsidRPr="000E52E2" w14:paraId="48037E06" w14:textId="77777777" w:rsidTr="006C39EB">
        <w:trPr>
          <w:trHeight w:val="368"/>
          <w:jc w:val="center"/>
        </w:trPr>
        <w:tc>
          <w:tcPr>
            <w:tcW w:w="1838" w:type="dxa"/>
          </w:tcPr>
          <w:p w14:paraId="5873D5AE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автомобільні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185/65/60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vAlign w:val="center"/>
          </w:tcPr>
          <w:p w14:paraId="6ED96640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2427+</w:t>
            </w:r>
          </w:p>
          <w:p w14:paraId="253490A0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360грн. (доставка)</w:t>
            </w:r>
          </w:p>
        </w:tc>
        <w:tc>
          <w:tcPr>
            <w:tcW w:w="1701" w:type="dxa"/>
            <w:vAlign w:val="center"/>
          </w:tcPr>
          <w:p w14:paraId="6C9D08D6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560" w:type="dxa"/>
            <w:vAlign w:val="center"/>
          </w:tcPr>
          <w:p w14:paraId="5F68FB37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559" w:type="dxa"/>
            <w:vAlign w:val="center"/>
          </w:tcPr>
          <w:p w14:paraId="597A6863" w14:textId="77777777" w:rsidR="000E52E2" w:rsidRPr="000E52E2" w:rsidRDefault="000E52E2" w:rsidP="000E5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1815</w:t>
            </w:r>
          </w:p>
        </w:tc>
      </w:tr>
    </w:tbl>
    <w:bookmarkEnd w:id="1"/>
    <w:bookmarkEnd w:id="2"/>
    <w:p w14:paraId="490680C6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52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№275 очікувана ціна за одиницю, як середньоарифметичне значення масиву отриманих даних, розраховується за такою формулою: </w:t>
      </w:r>
    </w:p>
    <w:p w14:paraId="1987088B" w14:textId="77777777" w:rsidR="000E52E2" w:rsidRPr="000E52E2" w:rsidRDefault="000E52E2" w:rsidP="000E52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60"/>
      <w:bookmarkEnd w:id="4"/>
      <w:proofErr w:type="spellStart"/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0E52E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0E52E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0E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0E52E2" w:rsidRPr="000E52E2" w14:paraId="6BD377B3" w14:textId="77777777" w:rsidTr="006C39EB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F8373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61"/>
            <w:bookmarkEnd w:id="5"/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D382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0E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8D81A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727EC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0E52E2" w:rsidRPr="000E52E2" w14:paraId="00079E75" w14:textId="77777777" w:rsidTr="006C39EB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40E9B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1E75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0E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E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A59A6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E2BEA" w14:textId="77777777" w:rsidR="000E52E2" w:rsidRPr="000E52E2" w:rsidRDefault="000E52E2" w:rsidP="000E52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0E5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3F5697F1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80FBD2F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6" w:name="_Hlk132881361"/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Шини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атомобільні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(185/65/</w:t>
      </w:r>
      <w:r w:rsidRPr="000E52E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14) -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зимові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ED9AA3D" w14:textId="77777777" w:rsidR="000E52E2" w:rsidRPr="000E52E2" w:rsidRDefault="000E52E2" w:rsidP="000E52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Шини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торгової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марки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Waterfall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турецького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вирорбництва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виключаються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ціна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суттєво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відрізняється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меншу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сторону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найближчої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наступної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F64AADE" w14:textId="77777777" w:rsidR="000E52E2" w:rsidRPr="000E52E2" w:rsidRDefault="000E52E2" w:rsidP="000E52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(2427+360+2850+2610)/3 = 2749,00 грн.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2749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bookmarkEnd w:id="6"/>
    <w:p w14:paraId="63FBF624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541EA7B5" w14:textId="77777777" w:rsidR="000E52E2" w:rsidRPr="000E52E2" w:rsidRDefault="000E52E2" w:rsidP="000E52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0E52E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3714A26C" w14:textId="77777777" w:rsidR="000E52E2" w:rsidRPr="000E52E2" w:rsidRDefault="000E52E2" w:rsidP="000E52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2DA7D0A4" w14:textId="77777777" w:rsidR="000E52E2" w:rsidRPr="000E52E2" w:rsidRDefault="000E52E2" w:rsidP="000E52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2E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кількість товару, що 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19FC0164" w14:textId="59683313" w:rsidR="000E52E2" w:rsidRPr="000E52E2" w:rsidRDefault="000E52E2" w:rsidP="000E52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7" w:name="_Hlk132881527"/>
      <w:r w:rsidRPr="000E5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ОВ1мрц = 2749 грн. х 4 шт. = 10996 грн. З </w:t>
      </w:r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економії бюджетних коштів </w:t>
      </w:r>
      <w:proofErr w:type="gramStart"/>
      <w:r w:rsidRPr="000E5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приймаємо: </w:t>
      </w:r>
      <w:r w:rsidR="000F2E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gramEnd"/>
      <w:r w:rsidR="000F2E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0E52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10945 грн.</w:t>
      </w:r>
    </w:p>
    <w:p w14:paraId="73CE1CB0" w14:textId="77777777" w:rsidR="000E52E2" w:rsidRPr="000E52E2" w:rsidRDefault="000E52E2" w:rsidP="000E52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8" w:name="_Hlk123565505"/>
      <w:bookmarkEnd w:id="7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 (всієї закупівлі)</w:t>
      </w:r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10945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0E5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bookmarkEnd w:id="8"/>
    <w:p w14:paraId="452F7117" w14:textId="77777777" w:rsidR="000E52E2" w:rsidRPr="000E52E2" w:rsidRDefault="000E52E2" w:rsidP="000E52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7FADCC6" w14:textId="77777777" w:rsidR="000E52E2" w:rsidRPr="000E52E2" w:rsidRDefault="000E52E2" w:rsidP="000E52E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0E52E2" w:rsidRPr="000E52E2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63C5" w14:textId="77777777" w:rsidR="007E60F4" w:rsidRDefault="007E60F4" w:rsidP="00BB364D">
      <w:pPr>
        <w:spacing w:after="0" w:line="240" w:lineRule="auto"/>
      </w:pPr>
      <w:r>
        <w:separator/>
      </w:r>
    </w:p>
  </w:endnote>
  <w:endnote w:type="continuationSeparator" w:id="0">
    <w:p w14:paraId="1F116774" w14:textId="77777777" w:rsidR="007E60F4" w:rsidRDefault="007E60F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8966" w14:textId="77777777" w:rsidR="007E60F4" w:rsidRDefault="007E60F4" w:rsidP="00BB364D">
      <w:pPr>
        <w:spacing w:after="0" w:line="240" w:lineRule="auto"/>
      </w:pPr>
      <w:r>
        <w:separator/>
      </w:r>
    </w:p>
  </w:footnote>
  <w:footnote w:type="continuationSeparator" w:id="0">
    <w:p w14:paraId="5C539284" w14:textId="77777777" w:rsidR="007E60F4" w:rsidRDefault="007E60F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32D48"/>
    <w:rsid w:val="0003783C"/>
    <w:rsid w:val="000509F3"/>
    <w:rsid w:val="0005193E"/>
    <w:rsid w:val="000534CC"/>
    <w:rsid w:val="00056045"/>
    <w:rsid w:val="00081121"/>
    <w:rsid w:val="000861FD"/>
    <w:rsid w:val="00087F4A"/>
    <w:rsid w:val="000A2857"/>
    <w:rsid w:val="000B13B8"/>
    <w:rsid w:val="000D2A62"/>
    <w:rsid w:val="000E52E2"/>
    <w:rsid w:val="000F16C6"/>
    <w:rsid w:val="000F2E7C"/>
    <w:rsid w:val="000F43BB"/>
    <w:rsid w:val="000F6D08"/>
    <w:rsid w:val="000F72E1"/>
    <w:rsid w:val="000F779F"/>
    <w:rsid w:val="00115CE3"/>
    <w:rsid w:val="0012392D"/>
    <w:rsid w:val="00124855"/>
    <w:rsid w:val="00126E0C"/>
    <w:rsid w:val="00140EF5"/>
    <w:rsid w:val="001415A3"/>
    <w:rsid w:val="00145CF7"/>
    <w:rsid w:val="00166755"/>
    <w:rsid w:val="00177CBC"/>
    <w:rsid w:val="00184083"/>
    <w:rsid w:val="001B0257"/>
    <w:rsid w:val="001B0571"/>
    <w:rsid w:val="001C5289"/>
    <w:rsid w:val="001C6AAF"/>
    <w:rsid w:val="001D47A1"/>
    <w:rsid w:val="001E0F13"/>
    <w:rsid w:val="00205E88"/>
    <w:rsid w:val="002149F0"/>
    <w:rsid w:val="00216AA4"/>
    <w:rsid w:val="00220F02"/>
    <w:rsid w:val="00224A27"/>
    <w:rsid w:val="00224F56"/>
    <w:rsid w:val="00237102"/>
    <w:rsid w:val="00245BAA"/>
    <w:rsid w:val="0025069C"/>
    <w:rsid w:val="00276620"/>
    <w:rsid w:val="002769AD"/>
    <w:rsid w:val="00280457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716F5"/>
    <w:rsid w:val="00393CEF"/>
    <w:rsid w:val="003A0EA2"/>
    <w:rsid w:val="003B034E"/>
    <w:rsid w:val="003B0E80"/>
    <w:rsid w:val="003C61B2"/>
    <w:rsid w:val="003F271F"/>
    <w:rsid w:val="004165A2"/>
    <w:rsid w:val="004265FF"/>
    <w:rsid w:val="00433F10"/>
    <w:rsid w:val="0045164D"/>
    <w:rsid w:val="0045638B"/>
    <w:rsid w:val="00457429"/>
    <w:rsid w:val="00467CA3"/>
    <w:rsid w:val="004767C8"/>
    <w:rsid w:val="00494F18"/>
    <w:rsid w:val="00496913"/>
    <w:rsid w:val="004A5674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5E0A2E"/>
    <w:rsid w:val="006022C3"/>
    <w:rsid w:val="00620BDE"/>
    <w:rsid w:val="00624B74"/>
    <w:rsid w:val="00624D0C"/>
    <w:rsid w:val="00641346"/>
    <w:rsid w:val="006444B3"/>
    <w:rsid w:val="00657AAD"/>
    <w:rsid w:val="00675AB0"/>
    <w:rsid w:val="006A2D3C"/>
    <w:rsid w:val="006A4796"/>
    <w:rsid w:val="006A5989"/>
    <w:rsid w:val="006A68E5"/>
    <w:rsid w:val="006E58C8"/>
    <w:rsid w:val="006E708D"/>
    <w:rsid w:val="006F6282"/>
    <w:rsid w:val="00704F00"/>
    <w:rsid w:val="00714F33"/>
    <w:rsid w:val="00715263"/>
    <w:rsid w:val="00720A50"/>
    <w:rsid w:val="00720CCC"/>
    <w:rsid w:val="00725B85"/>
    <w:rsid w:val="007276EF"/>
    <w:rsid w:val="00751035"/>
    <w:rsid w:val="00752072"/>
    <w:rsid w:val="00755EA1"/>
    <w:rsid w:val="00774731"/>
    <w:rsid w:val="007B0B41"/>
    <w:rsid w:val="007B1CBA"/>
    <w:rsid w:val="007C375D"/>
    <w:rsid w:val="007E08F0"/>
    <w:rsid w:val="007E60F4"/>
    <w:rsid w:val="008012CF"/>
    <w:rsid w:val="008325B7"/>
    <w:rsid w:val="00834AC1"/>
    <w:rsid w:val="00835F98"/>
    <w:rsid w:val="008558E1"/>
    <w:rsid w:val="008655C9"/>
    <w:rsid w:val="00881878"/>
    <w:rsid w:val="00887976"/>
    <w:rsid w:val="00893265"/>
    <w:rsid w:val="00893F95"/>
    <w:rsid w:val="008A0BD8"/>
    <w:rsid w:val="008A7E96"/>
    <w:rsid w:val="008D3F56"/>
    <w:rsid w:val="008D6EE3"/>
    <w:rsid w:val="008E7AE5"/>
    <w:rsid w:val="009017F4"/>
    <w:rsid w:val="0090338E"/>
    <w:rsid w:val="00924602"/>
    <w:rsid w:val="00944300"/>
    <w:rsid w:val="00952329"/>
    <w:rsid w:val="0096000A"/>
    <w:rsid w:val="009642AB"/>
    <w:rsid w:val="00966978"/>
    <w:rsid w:val="009773D1"/>
    <w:rsid w:val="009825C9"/>
    <w:rsid w:val="00983172"/>
    <w:rsid w:val="00983887"/>
    <w:rsid w:val="009907FF"/>
    <w:rsid w:val="009963B1"/>
    <w:rsid w:val="009C3546"/>
    <w:rsid w:val="009D141E"/>
    <w:rsid w:val="009F6198"/>
    <w:rsid w:val="00A06EE7"/>
    <w:rsid w:val="00A06F43"/>
    <w:rsid w:val="00A427FF"/>
    <w:rsid w:val="00A42A91"/>
    <w:rsid w:val="00A453AB"/>
    <w:rsid w:val="00A474E9"/>
    <w:rsid w:val="00A5218E"/>
    <w:rsid w:val="00A95545"/>
    <w:rsid w:val="00A972E4"/>
    <w:rsid w:val="00AA3236"/>
    <w:rsid w:val="00AB4FA6"/>
    <w:rsid w:val="00AB632D"/>
    <w:rsid w:val="00AD0BDD"/>
    <w:rsid w:val="00AE7212"/>
    <w:rsid w:val="00AF0093"/>
    <w:rsid w:val="00AF2938"/>
    <w:rsid w:val="00AF3C79"/>
    <w:rsid w:val="00B1634B"/>
    <w:rsid w:val="00B164A1"/>
    <w:rsid w:val="00B20D01"/>
    <w:rsid w:val="00B32472"/>
    <w:rsid w:val="00B46AB1"/>
    <w:rsid w:val="00B521F6"/>
    <w:rsid w:val="00B601F7"/>
    <w:rsid w:val="00B62CA9"/>
    <w:rsid w:val="00B703B8"/>
    <w:rsid w:val="00BB364D"/>
    <w:rsid w:val="00BB3D83"/>
    <w:rsid w:val="00BC111E"/>
    <w:rsid w:val="00BD3AB1"/>
    <w:rsid w:val="00BE5667"/>
    <w:rsid w:val="00C104BF"/>
    <w:rsid w:val="00C16EB8"/>
    <w:rsid w:val="00C236A3"/>
    <w:rsid w:val="00C25FAB"/>
    <w:rsid w:val="00C34151"/>
    <w:rsid w:val="00C43379"/>
    <w:rsid w:val="00C57FC2"/>
    <w:rsid w:val="00CA09B3"/>
    <w:rsid w:val="00CC2C42"/>
    <w:rsid w:val="00CC4153"/>
    <w:rsid w:val="00CD0FDA"/>
    <w:rsid w:val="00CD435F"/>
    <w:rsid w:val="00CE0C18"/>
    <w:rsid w:val="00CE178B"/>
    <w:rsid w:val="00CF36EB"/>
    <w:rsid w:val="00D03D7C"/>
    <w:rsid w:val="00D166B8"/>
    <w:rsid w:val="00D171A4"/>
    <w:rsid w:val="00D45676"/>
    <w:rsid w:val="00D45EBE"/>
    <w:rsid w:val="00D55819"/>
    <w:rsid w:val="00D61CD9"/>
    <w:rsid w:val="00D77F07"/>
    <w:rsid w:val="00D81E6B"/>
    <w:rsid w:val="00D90B95"/>
    <w:rsid w:val="00D91329"/>
    <w:rsid w:val="00DB7178"/>
    <w:rsid w:val="00DD2C02"/>
    <w:rsid w:val="00DD7F93"/>
    <w:rsid w:val="00DF1EF7"/>
    <w:rsid w:val="00E046CF"/>
    <w:rsid w:val="00E149E4"/>
    <w:rsid w:val="00E22E0E"/>
    <w:rsid w:val="00E3080B"/>
    <w:rsid w:val="00E418D5"/>
    <w:rsid w:val="00E52419"/>
    <w:rsid w:val="00E5312C"/>
    <w:rsid w:val="00E63638"/>
    <w:rsid w:val="00E9259C"/>
    <w:rsid w:val="00EC08E4"/>
    <w:rsid w:val="00ED53C8"/>
    <w:rsid w:val="00EE4DAA"/>
    <w:rsid w:val="00EE57C2"/>
    <w:rsid w:val="00EE795B"/>
    <w:rsid w:val="00EF2039"/>
    <w:rsid w:val="00F21F92"/>
    <w:rsid w:val="00F473A1"/>
    <w:rsid w:val="00F55EB3"/>
    <w:rsid w:val="00FB2484"/>
    <w:rsid w:val="00FB301F"/>
    <w:rsid w:val="00FB6419"/>
    <w:rsid w:val="00FE2035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85F5-A594-44B1-81EE-99173947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5568</Words>
  <Characters>3174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19</cp:revision>
  <dcterms:created xsi:type="dcterms:W3CDTF">2024-01-03T20:00:00Z</dcterms:created>
  <dcterms:modified xsi:type="dcterms:W3CDTF">2024-01-03T20:24:00Z</dcterms:modified>
</cp:coreProperties>
</file>