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4417E" w14:textId="77777777" w:rsidR="00D568C3" w:rsidRPr="000014A6" w:rsidRDefault="00D568C3" w:rsidP="00D568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Calibri" w:hAnsi="Times New Roman" w:cs="Calibri"/>
          <w:b/>
          <w:sz w:val="24"/>
          <w:szCs w:val="24"/>
          <w:lang w:val="uk-UA"/>
        </w:rPr>
      </w:pPr>
      <w:bookmarkStart w:id="0" w:name="_Hlk166684589"/>
      <w:r w:rsidRPr="000014A6">
        <w:rPr>
          <w:rFonts w:ascii="Times New Roman" w:eastAsia="Calibri" w:hAnsi="Times New Roman" w:cs="Calibri"/>
          <w:b/>
          <w:bCs/>
          <w:sz w:val="24"/>
          <w:szCs w:val="24"/>
          <w:lang w:val="uk-UA"/>
        </w:rPr>
        <w:t>«Бензин автомобільний А-95 в талонах (</w:t>
      </w:r>
      <w:proofErr w:type="spellStart"/>
      <w:r w:rsidRPr="000014A6">
        <w:rPr>
          <w:rFonts w:ascii="Times New Roman" w:eastAsia="Calibri" w:hAnsi="Times New Roman" w:cs="Calibri"/>
          <w:b/>
          <w:bCs/>
          <w:sz w:val="24"/>
          <w:szCs w:val="24"/>
          <w:lang w:val="uk-UA"/>
        </w:rPr>
        <w:t>скретч</w:t>
      </w:r>
      <w:proofErr w:type="spellEnd"/>
      <w:r w:rsidRPr="000014A6">
        <w:rPr>
          <w:rFonts w:ascii="Times New Roman" w:eastAsia="Calibri" w:hAnsi="Times New Roman" w:cs="Calibri"/>
          <w:b/>
          <w:bCs/>
          <w:sz w:val="24"/>
          <w:szCs w:val="24"/>
          <w:lang w:val="uk-UA"/>
        </w:rPr>
        <w:t>- картах)» (ДК 021:2015:</w:t>
      </w:r>
      <w:r w:rsidRPr="000014A6">
        <w:rPr>
          <w:rFonts w:ascii="Times New Roman" w:eastAsia="Calibri" w:hAnsi="Times New Roman" w:cs="Calibri"/>
          <w:b/>
          <w:sz w:val="24"/>
          <w:szCs w:val="24"/>
          <w:lang w:val="uk-UA"/>
        </w:rPr>
        <w:t xml:space="preserve">09130000-9 Нафта і дистиляти). </w:t>
      </w:r>
    </w:p>
    <w:bookmarkEnd w:id="0"/>
    <w:p w14:paraId="030F768D" w14:textId="65EC5F2A" w:rsidR="000014B5" w:rsidRDefault="000014B5" w:rsidP="000A10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301F">
        <w:rPr>
          <w:rFonts w:ascii="Times New Roman" w:hAnsi="Times New Roman" w:cs="Times New Roman"/>
          <w:b/>
          <w:sz w:val="24"/>
          <w:szCs w:val="24"/>
          <w:lang w:val="uk-UA"/>
        </w:rPr>
        <w:t>Відкриті торги</w:t>
      </w:r>
      <w:r w:rsidR="00AE7212" w:rsidRPr="00FB30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особливостями</w:t>
      </w:r>
      <w:r w:rsidRPr="00FB301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67570CAA" w14:textId="00AA7B4C" w:rsidR="00C57FC2" w:rsidRDefault="00C57FC2" w:rsidP="000A100B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uk-UA"/>
        </w:rPr>
      </w:pPr>
      <w:proofErr w:type="spellStart"/>
      <w:r w:rsidRPr="00C57FC2"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uk-UA"/>
        </w:rPr>
        <w:t>Оголошення</w:t>
      </w:r>
      <w:proofErr w:type="spellEnd"/>
      <w:r w:rsidRPr="00C57FC2"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uk-UA"/>
        </w:rPr>
        <w:t xml:space="preserve"> про </w:t>
      </w:r>
      <w:proofErr w:type="spellStart"/>
      <w:r w:rsidRPr="00C57FC2"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uk-UA"/>
        </w:rPr>
        <w:t>проведення</w:t>
      </w:r>
      <w:proofErr w:type="spellEnd"/>
      <w:r w:rsidRPr="00C57FC2"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uk-UA"/>
        </w:rPr>
        <w:t xml:space="preserve"> </w:t>
      </w:r>
      <w:proofErr w:type="spellStart"/>
      <w:r w:rsidRPr="00C57FC2"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uk-UA"/>
        </w:rPr>
        <w:t>закупівлі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uk-UA"/>
        </w:rPr>
        <w:t xml:space="preserve"> </w:t>
      </w:r>
      <w:r w:rsidR="00B11A8C"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uk-UA"/>
        </w:rPr>
        <w:t>товару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uk-UA"/>
        </w:rPr>
        <w:t>.</w:t>
      </w:r>
    </w:p>
    <w:p w14:paraId="62D176AE" w14:textId="77777777" w:rsidR="00245578" w:rsidRPr="00245578" w:rsidRDefault="00245578" w:rsidP="00245578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4557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початку повномасштабного вторгнення </w:t>
      </w:r>
      <w:proofErr w:type="spellStart"/>
      <w:r w:rsidRPr="00245578">
        <w:rPr>
          <w:rFonts w:ascii="Times New Roman" w:eastAsia="Times New Roman" w:hAnsi="Times New Roman" w:cs="Times New Roman"/>
          <w:sz w:val="24"/>
          <w:szCs w:val="24"/>
          <w:lang w:val="uk-UA"/>
        </w:rPr>
        <w:t>рф</w:t>
      </w:r>
      <w:proofErr w:type="spellEnd"/>
      <w:r w:rsidRPr="0024557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територію України до сьогодні військами агресора здійснюються постійні обстріли території області вздовж усього державного кордону України з </w:t>
      </w:r>
      <w:proofErr w:type="spellStart"/>
      <w:r w:rsidRPr="00245578">
        <w:rPr>
          <w:rFonts w:ascii="Times New Roman" w:eastAsia="Times New Roman" w:hAnsi="Times New Roman" w:cs="Times New Roman"/>
          <w:sz w:val="24"/>
          <w:szCs w:val="24"/>
          <w:lang w:val="uk-UA"/>
        </w:rPr>
        <w:t>рф</w:t>
      </w:r>
      <w:proofErr w:type="spellEnd"/>
      <w:r w:rsidRPr="00245578">
        <w:rPr>
          <w:rFonts w:ascii="Times New Roman" w:eastAsia="Times New Roman" w:hAnsi="Times New Roman" w:cs="Times New Roman"/>
          <w:sz w:val="24"/>
          <w:szCs w:val="24"/>
          <w:lang w:val="uk-UA"/>
        </w:rPr>
        <w:t>, протяжність якого в межах  Сумської області становить понад 500 кілометрів.</w:t>
      </w:r>
    </w:p>
    <w:p w14:paraId="18C2DA43" w14:textId="77777777" w:rsidR="00245578" w:rsidRPr="00245578" w:rsidRDefault="00245578" w:rsidP="00245578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4557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Активну участь у </w:t>
      </w:r>
      <w:proofErr w:type="spellStart"/>
      <w:r w:rsidRPr="00245578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забезпеченнi</w:t>
      </w:r>
      <w:proofErr w:type="spellEnd"/>
      <w:r w:rsidRPr="0024557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45578">
        <w:rPr>
          <w:rFonts w:ascii="Times New Roman" w:eastAsia="Times New Roman" w:hAnsi="Times New Roman" w:cs="Times New Roman"/>
          <w:sz w:val="24"/>
          <w:szCs w:val="24"/>
          <w:lang w:val="uk-UA"/>
        </w:rPr>
        <w:t>нацiональної</w:t>
      </w:r>
      <w:proofErr w:type="spellEnd"/>
      <w:r w:rsidRPr="0024557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безпеки та </w:t>
      </w:r>
      <w:proofErr w:type="spellStart"/>
      <w:r w:rsidRPr="00245578">
        <w:rPr>
          <w:rFonts w:ascii="Times New Roman" w:eastAsia="Times New Roman" w:hAnsi="Times New Roman" w:cs="Times New Roman"/>
          <w:sz w:val="24"/>
          <w:szCs w:val="24"/>
          <w:lang w:val="uk-UA"/>
        </w:rPr>
        <w:t>iнтеpeciв</w:t>
      </w:r>
      <w:proofErr w:type="spellEnd"/>
      <w:r w:rsidRPr="0024557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держави приймають прокурори </w:t>
      </w:r>
      <w:proofErr w:type="spellStart"/>
      <w:r w:rsidRPr="00245578">
        <w:rPr>
          <w:rFonts w:ascii="Times New Roman" w:eastAsia="Times New Roman" w:hAnsi="Times New Roman" w:cs="Times New Roman"/>
          <w:sz w:val="24"/>
          <w:szCs w:val="24"/>
          <w:lang w:val="uk-UA"/>
        </w:rPr>
        <w:t>органiв</w:t>
      </w:r>
      <w:proofErr w:type="spellEnd"/>
      <w:r w:rsidRPr="0024557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прокуратури, якими </w:t>
      </w:r>
      <w:proofErr w:type="spellStart"/>
      <w:r w:rsidRPr="00245578">
        <w:rPr>
          <w:rFonts w:ascii="Times New Roman" w:eastAsia="Times New Roman" w:hAnsi="Times New Roman" w:cs="Times New Roman"/>
          <w:sz w:val="24"/>
          <w:szCs w:val="24"/>
          <w:lang w:val="uk-UA"/>
        </w:rPr>
        <w:t>згiдно</w:t>
      </w:r>
      <w:proofErr w:type="spellEnd"/>
      <w:r w:rsidRPr="0024557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зі статтями 8 та 25 Закону України «Про прокуратуру» координується </w:t>
      </w:r>
      <w:proofErr w:type="spellStart"/>
      <w:r w:rsidRPr="00245578">
        <w:rPr>
          <w:rFonts w:ascii="Times New Roman" w:eastAsia="Times New Roman" w:hAnsi="Times New Roman" w:cs="Times New Roman"/>
          <w:sz w:val="24"/>
          <w:szCs w:val="24"/>
          <w:lang w:val="uk-UA"/>
        </w:rPr>
        <w:t>дiяльнiсть</w:t>
      </w:r>
      <w:proofErr w:type="spellEnd"/>
      <w:r w:rsidRPr="0024557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правоохоронних </w:t>
      </w:r>
      <w:proofErr w:type="spellStart"/>
      <w:r w:rsidRPr="00245578">
        <w:rPr>
          <w:rFonts w:ascii="Times New Roman" w:eastAsia="Times New Roman" w:hAnsi="Times New Roman" w:cs="Times New Roman"/>
          <w:sz w:val="24"/>
          <w:szCs w:val="24"/>
          <w:lang w:val="uk-UA"/>
        </w:rPr>
        <w:t>органiв</w:t>
      </w:r>
      <w:proofErr w:type="spellEnd"/>
      <w:r w:rsidRPr="0024557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</w:t>
      </w:r>
      <w:proofErr w:type="spellStart"/>
      <w:r w:rsidRPr="00245578">
        <w:rPr>
          <w:rFonts w:ascii="Times New Roman" w:eastAsia="Times New Roman" w:hAnsi="Times New Roman" w:cs="Times New Roman"/>
          <w:sz w:val="24"/>
          <w:szCs w:val="24"/>
          <w:lang w:val="uk-UA"/>
        </w:rPr>
        <w:t>сферi</w:t>
      </w:r>
      <w:proofErr w:type="spellEnd"/>
      <w:r w:rsidRPr="0024557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45578">
        <w:rPr>
          <w:rFonts w:ascii="Times New Roman" w:eastAsia="Times New Roman" w:hAnsi="Times New Roman" w:cs="Times New Roman"/>
          <w:sz w:val="24"/>
          <w:szCs w:val="24"/>
          <w:lang w:val="uk-UA"/>
        </w:rPr>
        <w:t>протидiї</w:t>
      </w:r>
      <w:proofErr w:type="spellEnd"/>
      <w:r w:rsidRPr="0024557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45578">
        <w:rPr>
          <w:rFonts w:ascii="Times New Roman" w:eastAsia="Times New Roman" w:hAnsi="Times New Roman" w:cs="Times New Roman"/>
          <w:sz w:val="24"/>
          <w:szCs w:val="24"/>
          <w:lang w:val="uk-UA"/>
        </w:rPr>
        <w:t>злочинностi</w:t>
      </w:r>
      <w:proofErr w:type="spellEnd"/>
      <w:r w:rsidRPr="0024557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45578">
        <w:rPr>
          <w:rFonts w:ascii="Times New Roman" w:eastAsia="Times New Roman" w:hAnsi="Times New Roman" w:cs="Times New Roman"/>
          <w:sz w:val="24"/>
          <w:szCs w:val="24"/>
          <w:lang w:val="uk-UA"/>
        </w:rPr>
        <w:t>здiйснюється</w:t>
      </w:r>
      <w:proofErr w:type="spellEnd"/>
      <w:r w:rsidRPr="0024557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нагляд за додержанням </w:t>
      </w:r>
      <w:proofErr w:type="spellStart"/>
      <w:r w:rsidRPr="00245578">
        <w:rPr>
          <w:rFonts w:ascii="Times New Roman" w:eastAsia="Times New Roman" w:hAnsi="Times New Roman" w:cs="Times New Roman"/>
          <w:sz w:val="24"/>
          <w:szCs w:val="24"/>
          <w:lang w:val="uk-UA"/>
        </w:rPr>
        <w:t>законiв</w:t>
      </w:r>
      <w:proofErr w:type="spellEnd"/>
      <w:r w:rsidRPr="0024557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органами, </w:t>
      </w:r>
      <w:proofErr w:type="spellStart"/>
      <w:r w:rsidRPr="00245578">
        <w:rPr>
          <w:rFonts w:ascii="Times New Roman" w:eastAsia="Times New Roman" w:hAnsi="Times New Roman" w:cs="Times New Roman"/>
          <w:sz w:val="24"/>
          <w:szCs w:val="24"/>
          <w:lang w:val="uk-UA"/>
        </w:rPr>
        <w:t>щo</w:t>
      </w:r>
      <w:proofErr w:type="spellEnd"/>
      <w:r w:rsidRPr="0024557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провадять оперативно-розшукову </w:t>
      </w:r>
      <w:proofErr w:type="spellStart"/>
      <w:r w:rsidRPr="00245578">
        <w:rPr>
          <w:rFonts w:ascii="Times New Roman" w:eastAsia="Times New Roman" w:hAnsi="Times New Roman" w:cs="Times New Roman"/>
          <w:sz w:val="24"/>
          <w:szCs w:val="24"/>
          <w:lang w:val="uk-UA"/>
        </w:rPr>
        <w:t>дiяльнiсть</w:t>
      </w:r>
      <w:proofErr w:type="spellEnd"/>
      <w:r w:rsidRPr="0024557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45578">
        <w:rPr>
          <w:rFonts w:ascii="Times New Roman" w:eastAsia="Times New Roman" w:hAnsi="Times New Roman" w:cs="Times New Roman"/>
          <w:sz w:val="24"/>
          <w:szCs w:val="24"/>
          <w:lang w:val="uk-UA"/>
        </w:rPr>
        <w:t>дiзнання</w:t>
      </w:r>
      <w:proofErr w:type="spellEnd"/>
      <w:r w:rsidRPr="0024557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досудове </w:t>
      </w:r>
      <w:proofErr w:type="spellStart"/>
      <w:r w:rsidRPr="00245578">
        <w:rPr>
          <w:rFonts w:ascii="Times New Roman" w:eastAsia="Times New Roman" w:hAnsi="Times New Roman" w:cs="Times New Roman"/>
          <w:sz w:val="24"/>
          <w:szCs w:val="24"/>
          <w:lang w:val="uk-UA"/>
        </w:rPr>
        <w:t>слiдство</w:t>
      </w:r>
      <w:proofErr w:type="spellEnd"/>
      <w:r w:rsidRPr="0024557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45578">
        <w:rPr>
          <w:rFonts w:ascii="Times New Roman" w:eastAsia="Times New Roman" w:hAnsi="Times New Roman" w:cs="Times New Roman"/>
          <w:sz w:val="24"/>
          <w:szCs w:val="24"/>
          <w:lang w:val="uk-UA"/>
        </w:rPr>
        <w:t>пiдтримується</w:t>
      </w:r>
      <w:proofErr w:type="spellEnd"/>
      <w:r w:rsidRPr="0024557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45578">
        <w:rPr>
          <w:rFonts w:ascii="Times New Roman" w:eastAsia="Times New Roman" w:hAnsi="Times New Roman" w:cs="Times New Roman"/>
          <w:sz w:val="24"/>
          <w:szCs w:val="24"/>
          <w:lang w:val="uk-UA"/>
        </w:rPr>
        <w:t>публiчне</w:t>
      </w:r>
      <w:proofErr w:type="spellEnd"/>
      <w:r w:rsidRPr="0024557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обвинувачення в </w:t>
      </w:r>
      <w:proofErr w:type="spellStart"/>
      <w:r w:rsidRPr="00245578">
        <w:rPr>
          <w:rFonts w:ascii="Times New Roman" w:eastAsia="Times New Roman" w:hAnsi="Times New Roman" w:cs="Times New Roman"/>
          <w:sz w:val="24"/>
          <w:szCs w:val="24"/>
          <w:lang w:val="uk-UA"/>
        </w:rPr>
        <w:t>судi</w:t>
      </w:r>
      <w:proofErr w:type="spellEnd"/>
      <w:r w:rsidRPr="0024557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забезпечується представництво </w:t>
      </w:r>
      <w:proofErr w:type="spellStart"/>
      <w:r w:rsidRPr="00245578">
        <w:rPr>
          <w:rFonts w:ascii="Times New Roman" w:eastAsia="Times New Roman" w:hAnsi="Times New Roman" w:cs="Times New Roman"/>
          <w:sz w:val="24"/>
          <w:szCs w:val="24"/>
          <w:lang w:val="uk-UA"/>
        </w:rPr>
        <w:t>iнтеpeciв</w:t>
      </w:r>
      <w:proofErr w:type="spellEnd"/>
      <w:r w:rsidRPr="0024557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громадян та держави в </w:t>
      </w:r>
      <w:proofErr w:type="spellStart"/>
      <w:r w:rsidRPr="00245578">
        <w:rPr>
          <w:rFonts w:ascii="Times New Roman" w:eastAsia="Times New Roman" w:hAnsi="Times New Roman" w:cs="Times New Roman"/>
          <w:sz w:val="24"/>
          <w:szCs w:val="24"/>
          <w:lang w:val="uk-UA"/>
        </w:rPr>
        <w:t>судi</w:t>
      </w:r>
      <w:proofErr w:type="spellEnd"/>
      <w:r w:rsidRPr="0024557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063C0925" w14:textId="77777777" w:rsidR="00245578" w:rsidRPr="00245578" w:rsidRDefault="00245578" w:rsidP="00245578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4557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Наразі в області розслідуються кримінальні провадження, які кваліфіковані за статтею 438 КК України, щодо порушення законів і звичаїв війни під час збройної агресії </w:t>
      </w:r>
      <w:proofErr w:type="spellStart"/>
      <w:r w:rsidRPr="00245578">
        <w:rPr>
          <w:rFonts w:ascii="Times New Roman" w:eastAsia="Times New Roman" w:hAnsi="Times New Roman" w:cs="Times New Roman"/>
          <w:sz w:val="24"/>
          <w:szCs w:val="24"/>
          <w:lang w:val="uk-UA"/>
        </w:rPr>
        <w:t>рф</w:t>
      </w:r>
      <w:proofErr w:type="spellEnd"/>
      <w:r w:rsidRPr="0024557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проти України. У кожному такому провадженні, а насамперед щодо фактів артилерійських обстрілів та авіаударів, існує необхідність у проведенні оглядів місця події та фіксування характеру і обсягів заподіяних ушкоджень, напрямку здійснення обстрілів, ступеня руйнувань заподіяних цивільній інфраструктурі області. Також у кримінальних провадженнях зазначеної категорії існує потреба у проведенні ряду інших слідчих дій, наприклад допитів свідків і потерпілих. Указані слідчі дії в ряді випадків проводяться безпосередньо прокурорами з виїздами їх на місце події в прикордонні населені пункти області. </w:t>
      </w:r>
    </w:p>
    <w:p w14:paraId="48378AE3" w14:textId="383885E5" w:rsidR="00245578" w:rsidRPr="00245578" w:rsidRDefault="00245578" w:rsidP="00245578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4557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метою забезпечення ефективного виконання прокурорами відповідних процесуальних повноважень, забезпечення швидкого та ефективного досудового розслідування у кримінальних провадженнях про злочини пов’язані зі збройною агресією </w:t>
      </w:r>
      <w:proofErr w:type="spellStart"/>
      <w:r w:rsidRPr="00245578">
        <w:rPr>
          <w:rFonts w:ascii="Times New Roman" w:eastAsia="Times New Roman" w:hAnsi="Times New Roman" w:cs="Times New Roman"/>
          <w:sz w:val="24"/>
          <w:szCs w:val="24"/>
          <w:lang w:val="uk-UA"/>
        </w:rPr>
        <w:t>рф</w:t>
      </w:r>
      <w:proofErr w:type="spellEnd"/>
      <w:r w:rsidRPr="0024557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проти України є наявна потреба здійснити закупівлю за предметом закупівлі </w:t>
      </w:r>
      <w:r w:rsidRPr="00245578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>«Бензин автомобільний А-95 в талонах (</w:t>
      </w:r>
      <w:proofErr w:type="spellStart"/>
      <w:r w:rsidRPr="00245578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>скретч</w:t>
      </w:r>
      <w:proofErr w:type="spellEnd"/>
      <w:r w:rsidRPr="00245578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 xml:space="preserve"> - картах) </w:t>
      </w:r>
      <w:r w:rsidRPr="00245578">
        <w:rPr>
          <w:rFonts w:ascii="Times New Roman" w:eastAsia="Times New Roman" w:hAnsi="Times New Roman" w:cs="Times New Roman" w:hint="eastAsia"/>
          <w:bCs/>
          <w:sz w:val="24"/>
          <w:szCs w:val="24"/>
          <w:lang w:val="uk-UA" w:bidi="uk-UA"/>
        </w:rPr>
        <w:t>(ДК 021:2015:09130000-9 Нафта і дистиляти)</w:t>
      </w:r>
      <w:r w:rsidRPr="00245578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>.</w:t>
      </w:r>
    </w:p>
    <w:p w14:paraId="532AAA93" w14:textId="77777777" w:rsidR="00381115" w:rsidRPr="00381115" w:rsidRDefault="00381115" w:rsidP="003811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115">
        <w:rPr>
          <w:rFonts w:ascii="Times New Roman" w:hAnsi="Times New Roman" w:cs="Times New Roman"/>
          <w:sz w:val="24"/>
          <w:szCs w:val="24"/>
          <w:lang w:val="uk-UA"/>
        </w:rPr>
        <w:t>Дата оприлюднення: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ab/>
        <w:t>15 травня 2024 15:54</w:t>
      </w:r>
    </w:p>
    <w:p w14:paraId="26DEA6FD" w14:textId="77777777" w:rsidR="00381115" w:rsidRPr="00381115" w:rsidRDefault="00381115" w:rsidP="003811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115">
        <w:rPr>
          <w:rFonts w:ascii="Times New Roman" w:hAnsi="Times New Roman" w:cs="Times New Roman"/>
          <w:sz w:val="24"/>
          <w:szCs w:val="24"/>
          <w:lang w:val="uk-UA"/>
        </w:rPr>
        <w:t>Звернення за роз’ясненнями: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ab/>
        <w:t>до 20 травня 2024 00:00</w:t>
      </w:r>
    </w:p>
    <w:p w14:paraId="46B90CBB" w14:textId="77777777" w:rsidR="00381115" w:rsidRPr="00381115" w:rsidRDefault="00381115" w:rsidP="003811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115">
        <w:rPr>
          <w:rFonts w:ascii="Times New Roman" w:hAnsi="Times New Roman" w:cs="Times New Roman"/>
          <w:sz w:val="24"/>
          <w:szCs w:val="24"/>
          <w:lang w:val="uk-UA"/>
        </w:rPr>
        <w:t>Оскарження умов закупівлі: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ab/>
        <w:t>до 20 травня 2024 00:00</w:t>
      </w:r>
    </w:p>
    <w:p w14:paraId="442A2D16" w14:textId="77777777" w:rsidR="00381115" w:rsidRPr="00381115" w:rsidRDefault="00381115" w:rsidP="003811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115">
        <w:rPr>
          <w:rFonts w:ascii="Times New Roman" w:hAnsi="Times New Roman" w:cs="Times New Roman"/>
          <w:sz w:val="24"/>
          <w:szCs w:val="24"/>
          <w:lang w:val="uk-UA"/>
        </w:rPr>
        <w:t>Кінцевий строк подання тендерних пропозицій: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ab/>
        <w:t>23 травня 2024 00:00</w:t>
      </w:r>
    </w:p>
    <w:p w14:paraId="211085F4" w14:textId="77777777" w:rsidR="00381115" w:rsidRPr="00381115" w:rsidRDefault="00381115" w:rsidP="003811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115">
        <w:rPr>
          <w:rFonts w:ascii="Times New Roman" w:hAnsi="Times New Roman" w:cs="Times New Roman"/>
          <w:sz w:val="24"/>
          <w:szCs w:val="24"/>
          <w:lang w:val="uk-UA"/>
        </w:rPr>
        <w:t>Початок аукціону: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ab/>
        <w:t>23 травня 2024 11:44</w:t>
      </w:r>
    </w:p>
    <w:p w14:paraId="11EF96C5" w14:textId="77777777" w:rsidR="00381115" w:rsidRPr="00381115" w:rsidRDefault="00381115" w:rsidP="003811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115">
        <w:rPr>
          <w:rFonts w:ascii="Times New Roman" w:hAnsi="Times New Roman" w:cs="Times New Roman"/>
          <w:sz w:val="24"/>
          <w:szCs w:val="24"/>
          <w:lang w:val="uk-UA"/>
        </w:rPr>
        <w:t>Очікувана вартість: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ab/>
        <w:t>1 240 200,00 UAH з ПДВ</w:t>
      </w:r>
    </w:p>
    <w:p w14:paraId="2F77AEBA" w14:textId="77777777" w:rsidR="00381115" w:rsidRPr="00381115" w:rsidRDefault="00381115" w:rsidP="003811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115">
        <w:rPr>
          <w:rFonts w:ascii="Times New Roman" w:hAnsi="Times New Roman" w:cs="Times New Roman"/>
          <w:sz w:val="24"/>
          <w:szCs w:val="24"/>
          <w:lang w:val="uk-UA"/>
        </w:rPr>
        <w:t>Розмір мінімального кроку пониження ціни: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ab/>
        <w:t>12 402,00 UAH</w:t>
      </w:r>
    </w:p>
    <w:p w14:paraId="57428553" w14:textId="1D76E107" w:rsidR="00381115" w:rsidRDefault="00381115" w:rsidP="003811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115">
        <w:rPr>
          <w:rFonts w:ascii="Times New Roman" w:hAnsi="Times New Roman" w:cs="Times New Roman"/>
          <w:sz w:val="24"/>
          <w:szCs w:val="24"/>
          <w:lang w:val="uk-UA"/>
        </w:rPr>
        <w:t>Розмір мінімального кроку пониження ціни, %: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ab/>
        <w:t>1,00%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5"/>
        <w:gridCol w:w="3389"/>
        <w:gridCol w:w="5959"/>
      </w:tblGrid>
      <w:tr w:rsidR="006834AD" w14:paraId="4E98BD07" w14:textId="77777777" w:rsidTr="006834AD">
        <w:trPr>
          <w:trHeight w:val="522"/>
          <w:jc w:val="center"/>
        </w:trPr>
        <w:tc>
          <w:tcPr>
            <w:tcW w:w="575" w:type="dxa"/>
            <w:shd w:val="clear" w:color="auto" w:fill="A5A5A5"/>
            <w:vAlign w:val="center"/>
          </w:tcPr>
          <w:p w14:paraId="09225C93" w14:textId="77777777" w:rsidR="006834AD" w:rsidRDefault="006834AD" w:rsidP="001F7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348" w:type="dxa"/>
            <w:gridSpan w:val="2"/>
            <w:shd w:val="clear" w:color="auto" w:fill="A5A5A5"/>
            <w:vAlign w:val="center"/>
          </w:tcPr>
          <w:p w14:paraId="0646362B" w14:textId="77777777" w:rsidR="006834AD" w:rsidRDefault="006834AD" w:rsidP="001F7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Розділ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І.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Загальні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положення</w:t>
            </w:r>
            <w:proofErr w:type="spellEnd"/>
          </w:p>
        </w:tc>
      </w:tr>
      <w:tr w:rsidR="006834AD" w14:paraId="7046804B" w14:textId="77777777" w:rsidTr="006834AD">
        <w:trPr>
          <w:trHeight w:val="522"/>
          <w:jc w:val="center"/>
        </w:trPr>
        <w:tc>
          <w:tcPr>
            <w:tcW w:w="575" w:type="dxa"/>
            <w:vAlign w:val="center"/>
          </w:tcPr>
          <w:p w14:paraId="5498923A" w14:textId="77777777" w:rsidR="006834AD" w:rsidRDefault="006834AD" w:rsidP="001F7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  <w:vAlign w:val="center"/>
          </w:tcPr>
          <w:p w14:paraId="7C2EAF5B" w14:textId="77777777" w:rsidR="006834AD" w:rsidRDefault="006834AD" w:rsidP="001F7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9" w:type="dxa"/>
            <w:vAlign w:val="center"/>
          </w:tcPr>
          <w:p w14:paraId="260A32AB" w14:textId="77777777" w:rsidR="006834AD" w:rsidRDefault="006834AD" w:rsidP="001F7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834AD" w:rsidRPr="006834AD" w14:paraId="7ED2A0AF" w14:textId="77777777" w:rsidTr="006834AD">
        <w:trPr>
          <w:trHeight w:val="522"/>
          <w:jc w:val="center"/>
        </w:trPr>
        <w:tc>
          <w:tcPr>
            <w:tcW w:w="575" w:type="dxa"/>
          </w:tcPr>
          <w:p w14:paraId="5BB4A399" w14:textId="77777777" w:rsidR="006834AD" w:rsidRDefault="006834AD" w:rsidP="001F7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14:paraId="3BF50338" w14:textId="77777777" w:rsidR="006834AD" w:rsidRPr="006834AD" w:rsidRDefault="006834AD" w:rsidP="001F7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834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Терміни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які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вживаються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тендерній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документації</w:t>
            </w:r>
            <w:proofErr w:type="spellEnd"/>
          </w:p>
        </w:tc>
        <w:tc>
          <w:tcPr>
            <w:tcW w:w="5959" w:type="dxa"/>
            <w:vAlign w:val="center"/>
          </w:tcPr>
          <w:p w14:paraId="41893EA1" w14:textId="77777777" w:rsidR="006834AD" w:rsidRPr="006834AD" w:rsidRDefault="006834AD" w:rsidP="001F720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Тендерну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документацію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розроблено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відповідно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вимог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">
              <w:r w:rsidRPr="006834A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/>
                </w:rPr>
                <w:t>Закону</w:t>
              </w:r>
            </w:hyperlink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«Про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публічні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закупівлі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25.12.2015 № 922 </w:t>
            </w:r>
            <w:r w:rsidRPr="006834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r w:rsidRPr="006834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6834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І </w:t>
            </w:r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зі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змінами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з                             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урахуванням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Особливостей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здійснення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публічних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закупівель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товарів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робіт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послуг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замовників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передбачених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Законом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«Про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публічні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закупівлі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», на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період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дії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правового режиму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воєнного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стану в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Україні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протягом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днів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з дня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його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припинення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скасування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»,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затверджених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постановою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Кабінету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Міністрів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жовтня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2022 року № 1178</w:t>
            </w:r>
            <w:r w:rsidRPr="006834AD">
              <w:rPr>
                <w:rFonts w:ascii="Times New Roman" w:eastAsia="Arial" w:hAnsi="Times New Roman" w:cs="Times New Roman"/>
                <w:lang w:val="ru-RU" w:eastAsia="ru-RU"/>
              </w:rPr>
              <w:t xml:space="preserve"> </w:t>
            </w:r>
            <w:r w:rsidRPr="006834AD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6834AD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>далі</w:t>
            </w:r>
            <w:proofErr w:type="spellEnd"/>
            <w:r w:rsidRPr="006834AD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6834AD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>Особливості</w:t>
            </w:r>
            <w:proofErr w:type="spellEnd"/>
            <w:r w:rsidRPr="006834AD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>).</w:t>
            </w:r>
          </w:p>
          <w:p w14:paraId="493484AC" w14:textId="77777777" w:rsidR="006834AD" w:rsidRPr="006834AD" w:rsidRDefault="006834AD" w:rsidP="001F7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Терміни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вживаються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значенні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наведеному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Законі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«Про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публічні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закупівлі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(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далі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Закон)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постанові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Кабінету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Міністрів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24 лютого 2016 р. № 166 «Про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затвердження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Порядку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функціонування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електронної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системи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закупівель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проведення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авторизації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електронних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майданчиків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і в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Особливостях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6834AD" w14:paraId="13C0E51C" w14:textId="77777777" w:rsidTr="006834AD">
        <w:trPr>
          <w:trHeight w:val="522"/>
          <w:jc w:val="center"/>
        </w:trPr>
        <w:tc>
          <w:tcPr>
            <w:tcW w:w="575" w:type="dxa"/>
          </w:tcPr>
          <w:p w14:paraId="716B507C" w14:textId="77777777" w:rsidR="006834AD" w:rsidRDefault="006834AD" w:rsidP="001F7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389" w:type="dxa"/>
          </w:tcPr>
          <w:p w14:paraId="3CFB8914" w14:textId="77777777" w:rsidR="006834AD" w:rsidRDefault="006834AD" w:rsidP="001F7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замовника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торгів</w:t>
            </w:r>
            <w:proofErr w:type="spellEnd"/>
          </w:p>
        </w:tc>
        <w:tc>
          <w:tcPr>
            <w:tcW w:w="5959" w:type="dxa"/>
          </w:tcPr>
          <w:p w14:paraId="18C68AA0" w14:textId="77777777" w:rsidR="006834AD" w:rsidRDefault="006834AD" w:rsidP="001F7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4AD" w:rsidRPr="00140D42" w14:paraId="72D63453" w14:textId="77777777" w:rsidTr="006834AD">
        <w:trPr>
          <w:trHeight w:val="522"/>
          <w:jc w:val="center"/>
        </w:trPr>
        <w:tc>
          <w:tcPr>
            <w:tcW w:w="575" w:type="dxa"/>
          </w:tcPr>
          <w:p w14:paraId="6A221380" w14:textId="77777777" w:rsidR="006834AD" w:rsidRDefault="006834AD" w:rsidP="001F7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89" w:type="dxa"/>
          </w:tcPr>
          <w:p w14:paraId="3852F569" w14:textId="77777777" w:rsidR="006834AD" w:rsidRDefault="006834AD" w:rsidP="001F7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</w:t>
            </w:r>
            <w:proofErr w:type="spellEnd"/>
          </w:p>
        </w:tc>
        <w:tc>
          <w:tcPr>
            <w:tcW w:w="5959" w:type="dxa"/>
          </w:tcPr>
          <w:p w14:paraId="619D83CD" w14:textId="77777777" w:rsidR="006834AD" w:rsidRPr="00140D42" w:rsidRDefault="006834AD" w:rsidP="001F7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Сумська</w:t>
            </w:r>
            <w:proofErr w:type="spellEnd"/>
            <w:r w:rsidRPr="0014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обласна</w:t>
            </w:r>
            <w:proofErr w:type="spellEnd"/>
            <w:r w:rsidRPr="0014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прокуратура</w:t>
            </w:r>
            <w:proofErr w:type="spellEnd"/>
          </w:p>
        </w:tc>
      </w:tr>
      <w:tr w:rsidR="006834AD" w:rsidRPr="006834AD" w14:paraId="1A6D4E25" w14:textId="77777777" w:rsidTr="006834AD">
        <w:trPr>
          <w:trHeight w:val="522"/>
          <w:jc w:val="center"/>
        </w:trPr>
        <w:tc>
          <w:tcPr>
            <w:tcW w:w="575" w:type="dxa"/>
          </w:tcPr>
          <w:p w14:paraId="1EA240BA" w14:textId="77777777" w:rsidR="006834AD" w:rsidRDefault="006834AD" w:rsidP="001F7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389" w:type="dxa"/>
          </w:tcPr>
          <w:p w14:paraId="5199DAB0" w14:textId="77777777" w:rsidR="006834AD" w:rsidRDefault="006834AD" w:rsidP="001F7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місцезнаходження</w:t>
            </w:r>
            <w:proofErr w:type="spellEnd"/>
          </w:p>
        </w:tc>
        <w:tc>
          <w:tcPr>
            <w:tcW w:w="5959" w:type="dxa"/>
          </w:tcPr>
          <w:p w14:paraId="166777D8" w14:textId="77777777" w:rsidR="006834AD" w:rsidRPr="006834AD" w:rsidRDefault="006834AD" w:rsidP="001F7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вул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Герасима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Кондратьєва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буд. 33, м.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Суми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40000.</w:t>
            </w:r>
          </w:p>
        </w:tc>
      </w:tr>
      <w:tr w:rsidR="006834AD" w:rsidRPr="00140D42" w14:paraId="15567E8E" w14:textId="77777777" w:rsidTr="006834AD">
        <w:trPr>
          <w:trHeight w:val="2101"/>
          <w:jc w:val="center"/>
        </w:trPr>
        <w:tc>
          <w:tcPr>
            <w:tcW w:w="575" w:type="dxa"/>
          </w:tcPr>
          <w:p w14:paraId="6E5BAF84" w14:textId="77777777" w:rsidR="006834AD" w:rsidRDefault="006834AD" w:rsidP="001F7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389" w:type="dxa"/>
          </w:tcPr>
          <w:p w14:paraId="4E693F22" w14:textId="77777777" w:rsidR="006834AD" w:rsidRDefault="006834AD" w:rsidP="001F7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прізвище</w:t>
            </w:r>
            <w:proofErr w:type="spellEnd"/>
            <w:r w:rsidRPr="00A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ім’я</w:t>
            </w:r>
            <w:proofErr w:type="spellEnd"/>
            <w:r w:rsidRPr="00A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spellEnd"/>
            <w:r w:rsidRPr="00A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батькові</w:t>
            </w:r>
            <w:proofErr w:type="spellEnd"/>
            <w:r w:rsidRPr="00A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посада</w:t>
            </w:r>
            <w:proofErr w:type="spellEnd"/>
            <w:r w:rsidRPr="00A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spellEnd"/>
            <w:r w:rsidRPr="00A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електронна</w:t>
            </w:r>
            <w:proofErr w:type="spellEnd"/>
            <w:r w:rsidRPr="00A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адреса</w:t>
            </w:r>
            <w:proofErr w:type="spellEnd"/>
            <w:r w:rsidRPr="00A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однієї</w:t>
            </w:r>
            <w:proofErr w:type="spellEnd"/>
            <w:r w:rsidRPr="00A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proofErr w:type="spellEnd"/>
            <w:r w:rsidRPr="00A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кількох</w:t>
            </w:r>
            <w:proofErr w:type="spellEnd"/>
            <w:r w:rsidRPr="00A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посадових</w:t>
            </w:r>
            <w:proofErr w:type="spellEnd"/>
            <w:r w:rsidRPr="00A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осіб</w:t>
            </w:r>
            <w:proofErr w:type="spellEnd"/>
            <w:r w:rsidRPr="00A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замовника</w:t>
            </w:r>
            <w:proofErr w:type="spellEnd"/>
            <w:r w:rsidRPr="00A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уповно</w:t>
            </w:r>
            <w:r w:rsidRPr="009C1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важених</w:t>
            </w:r>
            <w:proofErr w:type="spellEnd"/>
            <w:r w:rsidRPr="00A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здійснювати</w:t>
            </w:r>
            <w:proofErr w:type="spellEnd"/>
            <w:r w:rsidRPr="00A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зв’язок</w:t>
            </w:r>
            <w:proofErr w:type="spellEnd"/>
            <w:r w:rsidRPr="00A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A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учасниками</w:t>
            </w:r>
            <w:proofErr w:type="spellEnd"/>
          </w:p>
        </w:tc>
        <w:tc>
          <w:tcPr>
            <w:tcW w:w="5959" w:type="dxa"/>
          </w:tcPr>
          <w:p w14:paraId="36A7CFA6" w14:textId="77777777" w:rsidR="006834AD" w:rsidRPr="006834AD" w:rsidRDefault="006834AD" w:rsidP="001F720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ПІБ: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Іванов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Сергій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Васильович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5ED5D40B" w14:textId="77777777" w:rsidR="006834AD" w:rsidRPr="006834AD" w:rsidRDefault="006834AD" w:rsidP="001F720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посада: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головний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спеціаліст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відділу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матеріально-технічного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забезпечення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соціально-побутових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потреб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Сумської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обласної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прокуратури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уповноважена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особа.</w:t>
            </w:r>
          </w:p>
          <w:p w14:paraId="4C348170" w14:textId="77777777" w:rsidR="006834AD" w:rsidRPr="00140D42" w:rsidRDefault="006834AD" w:rsidP="001F720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val="ru-RU"/>
              </w:rPr>
            </w:pPr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Адреса: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вул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Герасима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Кондратьєва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буд. </w:t>
            </w:r>
            <w:proofErr w:type="gram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Pr="0014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м.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Суми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4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40000,</w:t>
            </w:r>
            <w:r w:rsidRPr="0014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+38</w:t>
            </w:r>
            <w:r w:rsidRPr="0014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664590187</w:t>
            </w:r>
            <w:r w:rsidRPr="0014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4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електронна</w:t>
            </w:r>
            <w:proofErr w:type="spellEnd"/>
            <w:r w:rsidRPr="0014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пошта</w:t>
            </w:r>
            <w:proofErr w:type="spellEnd"/>
            <w:r w:rsidRPr="0014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sergey_ms31@ukr.net</w:t>
            </w:r>
          </w:p>
        </w:tc>
      </w:tr>
      <w:tr w:rsidR="006834AD" w14:paraId="5F76CD1D" w14:textId="77777777" w:rsidTr="006834AD">
        <w:trPr>
          <w:trHeight w:val="522"/>
          <w:jc w:val="center"/>
        </w:trPr>
        <w:tc>
          <w:tcPr>
            <w:tcW w:w="575" w:type="dxa"/>
          </w:tcPr>
          <w:p w14:paraId="3241D166" w14:textId="77777777" w:rsidR="006834AD" w:rsidRDefault="006834AD" w:rsidP="001F7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14:paraId="220AF84B" w14:textId="77777777" w:rsidR="006834AD" w:rsidRDefault="006834AD" w:rsidP="001F7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Процедура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5959" w:type="dxa"/>
          </w:tcPr>
          <w:p w14:paraId="19E41E9B" w14:textId="77777777" w:rsidR="006834AD" w:rsidRDefault="006834AD" w:rsidP="001F7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Відкриті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особливостями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834AD" w14:paraId="474234F4" w14:textId="77777777" w:rsidTr="006834AD">
        <w:trPr>
          <w:trHeight w:val="522"/>
          <w:jc w:val="center"/>
        </w:trPr>
        <w:tc>
          <w:tcPr>
            <w:tcW w:w="575" w:type="dxa"/>
          </w:tcPr>
          <w:p w14:paraId="6BA7C333" w14:textId="77777777" w:rsidR="006834AD" w:rsidRDefault="006834AD" w:rsidP="001F7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14:paraId="1DF86A6C" w14:textId="77777777" w:rsidR="006834AD" w:rsidRDefault="006834AD" w:rsidP="001F7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5959" w:type="dxa"/>
          </w:tcPr>
          <w:p w14:paraId="5E17847A" w14:textId="77777777" w:rsidR="006834AD" w:rsidRDefault="006834AD" w:rsidP="001F7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4AD" w:rsidRPr="006834AD" w14:paraId="3A0CA9E7" w14:textId="77777777" w:rsidTr="006834AD">
        <w:trPr>
          <w:trHeight w:val="522"/>
          <w:jc w:val="center"/>
        </w:trPr>
        <w:tc>
          <w:tcPr>
            <w:tcW w:w="575" w:type="dxa"/>
          </w:tcPr>
          <w:p w14:paraId="51F65F6A" w14:textId="77777777" w:rsidR="006834AD" w:rsidRDefault="006834AD" w:rsidP="001F7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389" w:type="dxa"/>
          </w:tcPr>
          <w:p w14:paraId="73B73920" w14:textId="77777777" w:rsidR="006834AD" w:rsidRDefault="006834AD" w:rsidP="001F7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5959" w:type="dxa"/>
          </w:tcPr>
          <w:p w14:paraId="571775BD" w14:textId="77777777" w:rsidR="006834AD" w:rsidRPr="006834AD" w:rsidRDefault="006834AD" w:rsidP="001F720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43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</w:t>
            </w:r>
            <w:r w:rsidRPr="00683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Бензин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автомобільний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А-95 в талонах (скретч- картах)</w:t>
            </w:r>
            <w:r w:rsidRPr="00743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  <w:r w:rsidRPr="00683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(ДК 021:2015:</w:t>
            </w:r>
            <w:r w:rsidRPr="006834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09130000-9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Нафта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дистиляти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6834AD" w:rsidRPr="006834AD" w14:paraId="5054127C" w14:textId="77777777" w:rsidTr="006834AD">
        <w:trPr>
          <w:trHeight w:val="522"/>
          <w:jc w:val="center"/>
        </w:trPr>
        <w:tc>
          <w:tcPr>
            <w:tcW w:w="575" w:type="dxa"/>
          </w:tcPr>
          <w:p w14:paraId="12DEDF62" w14:textId="77777777" w:rsidR="006834AD" w:rsidRDefault="006834AD" w:rsidP="001F7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389" w:type="dxa"/>
          </w:tcPr>
          <w:p w14:paraId="0B2C6BA0" w14:textId="77777777" w:rsidR="006834AD" w:rsidRPr="006834AD" w:rsidRDefault="006834AD" w:rsidP="001F7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опис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окремої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частини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частин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предмета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закупівлі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(лота),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щодо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яких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можуть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бути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подані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тендерні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пропозиції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59" w:type="dxa"/>
          </w:tcPr>
          <w:p w14:paraId="4229955E" w14:textId="77777777" w:rsidR="006834AD" w:rsidRPr="006834AD" w:rsidRDefault="006834AD" w:rsidP="001F7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834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Закупівля</w:t>
            </w:r>
            <w:proofErr w:type="spellEnd"/>
            <w:r w:rsidRPr="006834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4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здійснюється</w:t>
            </w:r>
            <w:proofErr w:type="spellEnd"/>
            <w:r w:rsidRPr="006834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4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щодо</w:t>
            </w:r>
            <w:proofErr w:type="spellEnd"/>
            <w:r w:rsidRPr="006834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предмета </w:t>
            </w:r>
            <w:proofErr w:type="spellStart"/>
            <w:r w:rsidRPr="006834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закупівлі</w:t>
            </w:r>
            <w:proofErr w:type="spellEnd"/>
            <w:r w:rsidRPr="006834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6834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цілому</w:t>
            </w:r>
            <w:proofErr w:type="spellEnd"/>
            <w:r w:rsidRPr="006834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без </w:t>
            </w:r>
            <w:proofErr w:type="spellStart"/>
            <w:r w:rsidRPr="006834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поділу</w:t>
            </w:r>
            <w:proofErr w:type="spellEnd"/>
            <w:r w:rsidRPr="006834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6834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окремі</w:t>
            </w:r>
            <w:proofErr w:type="spellEnd"/>
            <w:r w:rsidRPr="006834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4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частини</w:t>
            </w:r>
            <w:proofErr w:type="spellEnd"/>
            <w:r w:rsidRPr="006834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834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лоти</w:t>
            </w:r>
            <w:proofErr w:type="spellEnd"/>
            <w:r w:rsidRPr="006834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</w:t>
            </w:r>
          </w:p>
        </w:tc>
      </w:tr>
      <w:tr w:rsidR="006834AD" w:rsidRPr="00C070FE" w14:paraId="5EE6440A" w14:textId="77777777" w:rsidTr="006834AD">
        <w:trPr>
          <w:trHeight w:val="522"/>
          <w:jc w:val="center"/>
        </w:trPr>
        <w:tc>
          <w:tcPr>
            <w:tcW w:w="575" w:type="dxa"/>
          </w:tcPr>
          <w:p w14:paraId="445608FF" w14:textId="77777777" w:rsidR="006834AD" w:rsidRDefault="006834AD" w:rsidP="001F7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389" w:type="dxa"/>
          </w:tcPr>
          <w:p w14:paraId="33A3F255" w14:textId="77777777" w:rsidR="006834AD" w:rsidRPr="006834AD" w:rsidRDefault="006834AD" w:rsidP="001F7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кількість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товару та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місце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його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поставки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місце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де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повинні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бути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виконані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роботи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надані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послуги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їх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обсяги</w:t>
            </w:r>
            <w:proofErr w:type="spellEnd"/>
          </w:p>
        </w:tc>
        <w:tc>
          <w:tcPr>
            <w:tcW w:w="5959" w:type="dxa"/>
          </w:tcPr>
          <w:p w14:paraId="33947C99" w14:textId="77777777" w:rsidR="006834AD" w:rsidRPr="006834AD" w:rsidRDefault="006834AD" w:rsidP="001F720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 w:bidi="uk-UA"/>
              </w:rPr>
            </w:pPr>
            <w:proofErr w:type="spellStart"/>
            <w:r w:rsidRPr="00683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 w:bidi="uk-UA"/>
              </w:rPr>
              <w:lastRenderedPageBreak/>
              <w:t>Кількість</w:t>
            </w:r>
            <w:proofErr w:type="spellEnd"/>
            <w:r w:rsidRPr="00683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 w:bidi="uk-UA"/>
              </w:rPr>
              <w:t xml:space="preserve"> товару:</w:t>
            </w:r>
          </w:p>
          <w:p w14:paraId="627CCBA0" w14:textId="77777777" w:rsidR="006834AD" w:rsidRPr="006834AD" w:rsidRDefault="006834AD" w:rsidP="001F720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34A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бензин А-95 </w:t>
            </w:r>
            <w:r w:rsidRPr="006834AD">
              <w:rPr>
                <w:rFonts w:ascii="Times New Roman" w:hAnsi="Times New Roman" w:cs="Times New Roman"/>
                <w:b/>
                <w:sz w:val="24"/>
                <w:szCs w:val="24"/>
                <w:lang w:val="ru-RU" w:eastAsia="uk-UA" w:bidi="uk-UA"/>
              </w:rPr>
              <w:t xml:space="preserve">– </w:t>
            </w:r>
            <w:r w:rsidRPr="006834A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23400 л;</w:t>
            </w:r>
          </w:p>
          <w:p w14:paraId="689CB55B" w14:textId="77777777" w:rsidR="006834AD" w:rsidRPr="00C070FE" w:rsidRDefault="006834AD" w:rsidP="001F72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8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Місце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поставки товару: </w:t>
            </w:r>
            <w:proofErr w:type="spellStart"/>
            <w:r w:rsidRPr="00683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 w:bidi="uk-UA"/>
              </w:rPr>
              <w:t>вул</w:t>
            </w:r>
            <w:proofErr w:type="spellEnd"/>
            <w:r w:rsidRPr="00683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 w:bidi="uk-UA"/>
              </w:rPr>
              <w:t xml:space="preserve">. </w:t>
            </w:r>
            <w:r w:rsidRPr="00B31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 xml:space="preserve">Герасима Кондратьева, </w:t>
            </w:r>
            <w:proofErr w:type="gramStart"/>
            <w:r w:rsidRPr="00683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 w:bidi="uk-UA"/>
              </w:rPr>
              <w:t>33,</w:t>
            </w:r>
            <w:r w:rsidRPr="009C1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 w:bidi="uk-UA"/>
              </w:rPr>
              <w:t xml:space="preserve"> </w:t>
            </w:r>
            <w:r w:rsidRPr="00681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 w:bidi="uk-UA"/>
              </w:rPr>
              <w:t xml:space="preserve">  </w:t>
            </w:r>
            <w:proofErr w:type="gramEnd"/>
            <w:r w:rsidRPr="00681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 w:bidi="uk-UA"/>
              </w:rPr>
              <w:t xml:space="preserve">    </w:t>
            </w:r>
            <w:r w:rsidRPr="00683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 w:bidi="uk-UA"/>
              </w:rPr>
              <w:t xml:space="preserve">м. </w:t>
            </w:r>
            <w:proofErr w:type="spellStart"/>
            <w:r w:rsidRPr="00683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 w:bidi="uk-UA"/>
              </w:rPr>
              <w:t>Суми</w:t>
            </w:r>
            <w:proofErr w:type="spellEnd"/>
            <w:r w:rsidRPr="00683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 w:bidi="uk-UA"/>
              </w:rPr>
              <w:t xml:space="preserve">, </w:t>
            </w:r>
            <w:proofErr w:type="spellStart"/>
            <w:r w:rsidRPr="00683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 w:bidi="uk-UA"/>
              </w:rPr>
              <w:t>Україна</w:t>
            </w:r>
            <w:proofErr w:type="spellEnd"/>
            <w:r w:rsidRPr="00683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 w:bidi="uk-UA"/>
              </w:rPr>
              <w:t>, 40000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 w:bidi="uk-UA"/>
              </w:rPr>
              <w:t>.</w:t>
            </w:r>
          </w:p>
        </w:tc>
      </w:tr>
      <w:tr w:rsidR="006834AD" w:rsidRPr="001D5119" w14:paraId="1C795DBB" w14:textId="77777777" w:rsidTr="006834AD">
        <w:trPr>
          <w:trHeight w:val="522"/>
          <w:jc w:val="center"/>
        </w:trPr>
        <w:tc>
          <w:tcPr>
            <w:tcW w:w="575" w:type="dxa"/>
          </w:tcPr>
          <w:p w14:paraId="42CD279F" w14:textId="77777777" w:rsidR="006834AD" w:rsidRDefault="006834AD" w:rsidP="001F7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389" w:type="dxa"/>
          </w:tcPr>
          <w:p w14:paraId="5375DF7E" w14:textId="77777777" w:rsidR="006834AD" w:rsidRPr="006834AD" w:rsidRDefault="006834AD" w:rsidP="001F7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строки поставки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товарів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виконання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робіт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надання</w:t>
            </w:r>
            <w:proofErr w:type="spellEnd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послуг</w:t>
            </w:r>
            <w:proofErr w:type="spellEnd"/>
          </w:p>
        </w:tc>
        <w:tc>
          <w:tcPr>
            <w:tcW w:w="5959" w:type="dxa"/>
          </w:tcPr>
          <w:p w14:paraId="6C0BD1B8" w14:textId="77777777" w:rsidR="006834AD" w:rsidRPr="001D5119" w:rsidRDefault="006834AD" w:rsidP="001F7204">
            <w:pPr>
              <w:widowControl w:val="0"/>
              <w:spacing w:line="0" w:lineRule="atLeast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469">
              <w:rPr>
                <w:rStyle w:val="2"/>
                <w:rFonts w:eastAsia="Calibri"/>
                <w:b/>
                <w:sz w:val="24"/>
                <w:szCs w:val="24"/>
              </w:rPr>
              <w:t>до</w:t>
            </w:r>
            <w:r w:rsidRPr="00C50469">
              <w:rPr>
                <w:rFonts w:eastAsia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червня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0A1ADDD5" w14:textId="77777777" w:rsidR="000014A6" w:rsidRPr="000014A6" w:rsidRDefault="000014A6" w:rsidP="000014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0014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ІНФОРМАЦІЯ ПРО НЕОБХІДНІ ТЕХНІЧНІ, ЯКІСНІ ТА КІЛЬКІСНІ ХАРАКТЕРИСТИКИ ПРЕДМЕТА ЗАКУПІВЛІ, У ТОМУ ЧИСЛІ ВІДПОВІДНА ТЕХНІЧНА СПЕЦИФІКАЦІЯ.</w:t>
      </w:r>
    </w:p>
    <w:p w14:paraId="43BCF87D" w14:textId="77777777" w:rsidR="000014A6" w:rsidRPr="000014A6" w:rsidRDefault="000014A6" w:rsidP="000014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Calibri" w:hAnsi="Times New Roman" w:cs="Calibri"/>
          <w:b/>
          <w:sz w:val="24"/>
          <w:szCs w:val="24"/>
          <w:lang w:val="uk-UA"/>
        </w:rPr>
      </w:pPr>
      <w:bookmarkStart w:id="1" w:name="_Hlk166684550"/>
      <w:r w:rsidRPr="000014A6">
        <w:rPr>
          <w:rFonts w:ascii="Times New Roman" w:eastAsia="Calibri" w:hAnsi="Times New Roman" w:cs="Calibri"/>
          <w:b/>
          <w:bCs/>
          <w:sz w:val="24"/>
          <w:szCs w:val="24"/>
          <w:lang w:val="uk-UA"/>
        </w:rPr>
        <w:t>«Бензин автомобільний А-95 в талонах (</w:t>
      </w:r>
      <w:proofErr w:type="spellStart"/>
      <w:r w:rsidRPr="000014A6">
        <w:rPr>
          <w:rFonts w:ascii="Times New Roman" w:eastAsia="Calibri" w:hAnsi="Times New Roman" w:cs="Calibri"/>
          <w:b/>
          <w:bCs/>
          <w:sz w:val="24"/>
          <w:szCs w:val="24"/>
          <w:lang w:val="uk-UA"/>
        </w:rPr>
        <w:t>скретч</w:t>
      </w:r>
      <w:proofErr w:type="spellEnd"/>
      <w:r w:rsidRPr="000014A6">
        <w:rPr>
          <w:rFonts w:ascii="Times New Roman" w:eastAsia="Calibri" w:hAnsi="Times New Roman" w:cs="Calibri"/>
          <w:b/>
          <w:bCs/>
          <w:sz w:val="24"/>
          <w:szCs w:val="24"/>
          <w:lang w:val="uk-UA"/>
        </w:rPr>
        <w:t>- картах)» (ДК 021:2015:</w:t>
      </w:r>
      <w:r w:rsidRPr="000014A6">
        <w:rPr>
          <w:rFonts w:ascii="Times New Roman" w:eastAsia="Calibri" w:hAnsi="Times New Roman" w:cs="Calibri"/>
          <w:b/>
          <w:sz w:val="24"/>
          <w:szCs w:val="24"/>
          <w:lang w:val="uk-UA"/>
        </w:rPr>
        <w:t xml:space="preserve">09130000-9 Нафта і дистиляти). </w:t>
      </w:r>
    </w:p>
    <w:bookmarkEnd w:id="1"/>
    <w:p w14:paraId="60C81A8C" w14:textId="77777777" w:rsidR="000014A6" w:rsidRPr="000014A6" w:rsidRDefault="000014A6" w:rsidP="000014A6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014A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Технічна специфікація.</w:t>
      </w:r>
    </w:p>
    <w:tbl>
      <w:tblPr>
        <w:tblStyle w:val="31"/>
        <w:tblW w:w="0" w:type="auto"/>
        <w:tblInd w:w="1080" w:type="dxa"/>
        <w:tblLook w:val="04A0" w:firstRow="1" w:lastRow="0" w:firstColumn="1" w:lastColumn="0" w:noHBand="0" w:noVBand="1"/>
      </w:tblPr>
      <w:tblGrid>
        <w:gridCol w:w="2459"/>
        <w:gridCol w:w="3544"/>
        <w:gridCol w:w="1417"/>
      </w:tblGrid>
      <w:tr w:rsidR="000014A6" w:rsidRPr="000014A6" w14:paraId="7A701ECA" w14:textId="77777777" w:rsidTr="001F7204">
        <w:tc>
          <w:tcPr>
            <w:tcW w:w="2459" w:type="dxa"/>
          </w:tcPr>
          <w:p w14:paraId="77AF67E3" w14:textId="77777777" w:rsidR="000014A6" w:rsidRPr="000014A6" w:rsidRDefault="000014A6" w:rsidP="000014A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1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 товару</w:t>
            </w:r>
          </w:p>
        </w:tc>
        <w:tc>
          <w:tcPr>
            <w:tcW w:w="3544" w:type="dxa"/>
          </w:tcPr>
          <w:p w14:paraId="1F317969" w14:textId="77777777" w:rsidR="000014A6" w:rsidRPr="000014A6" w:rsidRDefault="000014A6" w:rsidP="000014A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1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Технічні та якісні характеристики предмета закупівлі</w:t>
            </w:r>
          </w:p>
        </w:tc>
        <w:tc>
          <w:tcPr>
            <w:tcW w:w="1417" w:type="dxa"/>
          </w:tcPr>
          <w:p w14:paraId="480B740E" w14:textId="77777777" w:rsidR="000014A6" w:rsidRPr="000014A6" w:rsidRDefault="000014A6" w:rsidP="000014A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1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Об’єм, л</w:t>
            </w:r>
          </w:p>
        </w:tc>
      </w:tr>
      <w:tr w:rsidR="000014A6" w:rsidRPr="000014A6" w14:paraId="616F20D2" w14:textId="77777777" w:rsidTr="001F7204">
        <w:tc>
          <w:tcPr>
            <w:tcW w:w="2459" w:type="dxa"/>
          </w:tcPr>
          <w:p w14:paraId="3A5A2631" w14:textId="77777777" w:rsidR="000014A6" w:rsidRPr="000014A6" w:rsidRDefault="000014A6" w:rsidP="000014A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Бензин автомобільний А-95</w:t>
            </w:r>
          </w:p>
        </w:tc>
        <w:tc>
          <w:tcPr>
            <w:tcW w:w="3544" w:type="dxa"/>
          </w:tcPr>
          <w:p w14:paraId="2F77F48D" w14:textId="7901F108" w:rsidR="000014A6" w:rsidRPr="000014A6" w:rsidRDefault="000014A6" w:rsidP="000014A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4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Якість бензину автомобільного А-95 повинна відповідати ДСТУ 7687:2015 «Бензини автомобільні Євро. Технічні умови», Екологічний клас безпеки Євро</w:t>
            </w:r>
            <w:r w:rsidRPr="00001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  <w:r w:rsidRPr="000014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17" w:type="dxa"/>
          </w:tcPr>
          <w:p w14:paraId="27ED9B64" w14:textId="77777777" w:rsidR="000014A6" w:rsidRPr="000014A6" w:rsidRDefault="000014A6" w:rsidP="000014A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23400</w:t>
            </w:r>
          </w:p>
        </w:tc>
      </w:tr>
    </w:tbl>
    <w:p w14:paraId="7F4AFBCA" w14:textId="77777777" w:rsidR="000014A6" w:rsidRPr="000014A6" w:rsidRDefault="000014A6" w:rsidP="000014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014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2</w:t>
      </w:r>
      <w:r w:rsidRPr="000014A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 Якісні характеристики товару:</w:t>
      </w:r>
    </w:p>
    <w:p w14:paraId="7AAA7CF9" w14:textId="77777777" w:rsidR="000014A6" w:rsidRPr="000014A6" w:rsidRDefault="000014A6" w:rsidP="000014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014A6">
        <w:rPr>
          <w:rFonts w:ascii="Times New Roman" w:eastAsia="Calibri" w:hAnsi="Times New Roman" w:cs="Times New Roman"/>
          <w:sz w:val="24"/>
          <w:szCs w:val="24"/>
          <w:lang w:val="uk-UA"/>
        </w:rPr>
        <w:t>Бензин автомобільний А-95, який учасник планує відпускати замовнику на запропонованих стаціонарних автозаправних станціях (далі – АЗС) чи автозаправних</w:t>
      </w:r>
      <w:r w:rsidRPr="000014A6">
        <w:rPr>
          <w:rFonts w:ascii="Arial" w:eastAsia="Calibri" w:hAnsi="Arial" w:cs="Arial"/>
          <w:color w:val="303030"/>
          <w:sz w:val="26"/>
          <w:szCs w:val="26"/>
          <w:shd w:val="clear" w:color="auto" w:fill="FFFFFF"/>
          <w:lang w:val="uk-UA"/>
        </w:rPr>
        <w:t xml:space="preserve"> </w:t>
      </w:r>
      <w:r w:rsidRPr="000014A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комплекс (далі – АЗК), </w:t>
      </w:r>
      <w:proofErr w:type="spellStart"/>
      <w:r w:rsidRPr="000014A6">
        <w:rPr>
          <w:rFonts w:ascii="Times New Roman" w:eastAsia="Calibri" w:hAnsi="Times New Roman" w:cs="Times New Roman"/>
          <w:sz w:val="24"/>
          <w:szCs w:val="24"/>
          <w:lang w:val="uk-UA"/>
        </w:rPr>
        <w:t>повиннен</w:t>
      </w:r>
      <w:proofErr w:type="spellEnd"/>
      <w:r w:rsidRPr="000014A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відповідати вимогам діючого законодавства України, у тому числі Технічного регламенту щодо вимог до автомобільних бензинів, дизельного, суднових та котельних палив, затвердженого постановою Кабінету Міністрів України від 01.08.2013 № 927.</w:t>
      </w:r>
    </w:p>
    <w:p w14:paraId="798961C0" w14:textId="77777777" w:rsidR="000014A6" w:rsidRPr="000014A6" w:rsidRDefault="000014A6" w:rsidP="000014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014A6">
        <w:rPr>
          <w:rFonts w:ascii="Times New Roman" w:eastAsia="Calibri" w:hAnsi="Times New Roman" w:cs="Times New Roman"/>
          <w:sz w:val="24"/>
          <w:szCs w:val="24"/>
          <w:lang w:val="uk-UA"/>
        </w:rPr>
        <w:t>АЗС/АЗК повинні бути призначені для заправки транспортних засобів паливом, відповідно до вимог Правил роздрібної торгівлі нафтопродуктами, затверджених постановою Кабінету Міністрів України від 20.12.1997 № 1442.</w:t>
      </w:r>
    </w:p>
    <w:p w14:paraId="26780859" w14:textId="77777777" w:rsidR="000014A6" w:rsidRPr="000014A6" w:rsidRDefault="000014A6" w:rsidP="000014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014A6">
        <w:rPr>
          <w:rFonts w:ascii="Times New Roman" w:eastAsia="Calibri" w:hAnsi="Times New Roman" w:cs="Times New Roman"/>
          <w:sz w:val="24"/>
          <w:szCs w:val="24"/>
          <w:lang w:val="uk-UA"/>
        </w:rPr>
        <w:t>Запропоновані учасником АЗС/АЗК повинні мати в реалізації обов’язково бензин автомобільний А-95.</w:t>
      </w:r>
    </w:p>
    <w:p w14:paraId="65E51313" w14:textId="77777777" w:rsidR="000014A6" w:rsidRPr="000014A6" w:rsidRDefault="000014A6" w:rsidP="000014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014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3.</w:t>
      </w:r>
      <w:r w:rsidRPr="000014A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Інші вимоги:</w:t>
      </w:r>
    </w:p>
    <w:p w14:paraId="2019AA74" w14:textId="77777777" w:rsidR="000014A6" w:rsidRPr="000014A6" w:rsidRDefault="000014A6" w:rsidP="000014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014A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3.1. Учасник повинен мати розгалужену мережу</w:t>
      </w:r>
      <w:r w:rsidRPr="000014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0014A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АЗС/АЗК у м. Суми та Сумській області. Зокрема обов’язкова їх наявність, не менше ніж по одній АЗС, у містах: Конотоп, Охтирка, Ромни, Шостка та за напрямком Суми - Київ, для забезпечення транспорту замовника, як у місцях розміщення транспортних засобів, так і по маршрутах пересування під час </w:t>
      </w:r>
      <w:proofErr w:type="spellStart"/>
      <w:r w:rsidRPr="000014A6">
        <w:rPr>
          <w:rFonts w:ascii="Times New Roman" w:eastAsia="Calibri" w:hAnsi="Times New Roman" w:cs="Times New Roman"/>
          <w:sz w:val="24"/>
          <w:szCs w:val="24"/>
          <w:lang w:val="uk-UA"/>
        </w:rPr>
        <w:t>відряджень</w:t>
      </w:r>
      <w:proofErr w:type="spellEnd"/>
      <w:r w:rsidRPr="000014A6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13ACE2DC" w14:textId="77777777" w:rsidR="000014A6" w:rsidRPr="000014A6" w:rsidRDefault="000014A6" w:rsidP="000014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014A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Учасник повинен забезпечити можливість щоденної заправки транспортних засобів замовника з мінімальними витратами на переїзд </w:t>
      </w:r>
      <w:proofErr w:type="spellStart"/>
      <w:r w:rsidRPr="000014A6">
        <w:rPr>
          <w:rFonts w:ascii="Times New Roman" w:eastAsia="Calibri" w:hAnsi="Times New Roman" w:cs="Times New Roman"/>
          <w:sz w:val="24"/>
          <w:szCs w:val="24"/>
          <w:lang w:val="uk-UA"/>
        </w:rPr>
        <w:t>ві</w:t>
      </w:r>
      <w:proofErr w:type="spellEnd"/>
      <w:r w:rsidRPr="000014A6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0014A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адреси замовника до АЗС/АЗК учасника.</w:t>
      </w:r>
    </w:p>
    <w:p w14:paraId="6A87C6AB" w14:textId="77777777" w:rsidR="000014A6" w:rsidRPr="000014A6" w:rsidRDefault="000014A6" w:rsidP="000014A6">
      <w:pPr>
        <w:spacing w:after="0" w:line="240" w:lineRule="auto"/>
        <w:ind w:firstLine="720"/>
        <w:jc w:val="both"/>
        <w:rPr>
          <w:rFonts w:ascii="Times New Roman" w:eastAsia="Calibri" w:hAnsi="Times New Roman" w:cs="Calibri"/>
          <w:snapToGrid w:val="0"/>
          <w:sz w:val="18"/>
          <w:szCs w:val="18"/>
          <w:lang w:val="uk-UA"/>
        </w:rPr>
      </w:pPr>
      <w:r w:rsidRPr="000014A6">
        <w:rPr>
          <w:rFonts w:ascii="Times New Roman" w:eastAsia="Calibri" w:hAnsi="Times New Roman" w:cs="Times New Roman"/>
          <w:sz w:val="24"/>
          <w:szCs w:val="24"/>
          <w:lang w:val="uk-UA"/>
        </w:rPr>
        <w:t>3.2. Заправка повинна здійснюватися на АЗС/АЗК учасника згідно з довірчим документом (бланк-дозвіл, талон, скетч -карта тощо).</w:t>
      </w:r>
      <w:r w:rsidRPr="000014A6">
        <w:rPr>
          <w:rFonts w:ascii="Times New Roman" w:eastAsia="Calibri" w:hAnsi="Times New Roman" w:cs="Calibri"/>
          <w:snapToGrid w:val="0"/>
          <w:sz w:val="18"/>
          <w:szCs w:val="18"/>
          <w:lang w:val="uk-UA"/>
        </w:rPr>
        <w:t xml:space="preserve"> </w:t>
      </w:r>
      <w:r w:rsidRPr="000014A6">
        <w:rPr>
          <w:rFonts w:ascii="Times New Roman" w:eastAsia="Calibri" w:hAnsi="Times New Roman" w:cs="Calibri"/>
          <w:snapToGrid w:val="0"/>
          <w:sz w:val="24"/>
          <w:szCs w:val="24"/>
          <w:lang w:val="uk-UA"/>
        </w:rPr>
        <w:t>Довірчий документ є підставою для видачі (заправки) з АЗС/АЗК вказаного у карті об’єму і марки палива.</w:t>
      </w:r>
      <w:r w:rsidRPr="000014A6">
        <w:rPr>
          <w:rFonts w:ascii="Times New Roman" w:eastAsia="Calibri" w:hAnsi="Times New Roman" w:cs="Calibri"/>
          <w:snapToGrid w:val="0"/>
          <w:sz w:val="18"/>
          <w:szCs w:val="18"/>
          <w:lang w:val="uk-UA"/>
        </w:rPr>
        <w:t xml:space="preserve"> </w:t>
      </w:r>
    </w:p>
    <w:p w14:paraId="75DD8986" w14:textId="77777777" w:rsidR="000014A6" w:rsidRPr="000014A6" w:rsidRDefault="000014A6" w:rsidP="000014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014A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3.3. Вимоги до довірчого документа (бланк-дозвіл, талон, скетч-карта тощо): </w:t>
      </w:r>
    </w:p>
    <w:p w14:paraId="4EF1E01A" w14:textId="77777777" w:rsidR="000014A6" w:rsidRPr="000014A6" w:rsidRDefault="000014A6" w:rsidP="007A7B3B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014A6">
        <w:rPr>
          <w:rFonts w:ascii="Times New Roman" w:eastAsia="Calibri" w:hAnsi="Times New Roman" w:cs="Times New Roman"/>
          <w:sz w:val="24"/>
          <w:szCs w:val="24"/>
          <w:lang w:val="uk-UA"/>
        </w:rPr>
        <w:t>3.3.1. Наявність довірчих документів (бланк-дозвіл, талон, скетч карта тощо) номіналом 10, 15 літрів зі строком дії не менше 3 (трьох) календарних років з дати їх отримання замовником згідно з накладною;</w:t>
      </w:r>
    </w:p>
    <w:p w14:paraId="302F1A31" w14:textId="77777777" w:rsidR="000014A6" w:rsidRPr="000014A6" w:rsidRDefault="000014A6" w:rsidP="007A7B3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014A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3.3.2. Обов’язкова можливість рівноцінного обміну довірчих документів (бланків-дозволів, талонів, скетч-карт тощо) у разі переходу на довірчі документи (бланки-дозволу, талони тощо) </w:t>
      </w:r>
      <w:r w:rsidRPr="000014A6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нового зразка.</w:t>
      </w:r>
    </w:p>
    <w:p w14:paraId="1A0C8DFD" w14:textId="77777777" w:rsidR="000014A6" w:rsidRPr="000014A6" w:rsidRDefault="000014A6" w:rsidP="007A7B3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014A6">
        <w:rPr>
          <w:rFonts w:ascii="Times New Roman" w:eastAsia="Calibri" w:hAnsi="Times New Roman" w:cs="Times New Roman"/>
          <w:sz w:val="24"/>
          <w:szCs w:val="24"/>
          <w:lang w:val="uk-UA"/>
        </w:rPr>
        <w:t>3.3.3. Довірчі документи (бланк-дозвіл, талон тощо) повинні прийматися/обслуговуватися на АЗС/АЗК в м. Суми та Сумській області (зокрема обов’язково у містах: Конотоп, Охтирка, Ромни, Шостка) та за напрямком Суми-Київ, як на власних так і на орендованих та/чи партнерських АЗС/АЗК на весь період дії таких довірчих документів.</w:t>
      </w:r>
    </w:p>
    <w:p w14:paraId="6EAFE19F" w14:textId="77777777" w:rsidR="000014A6" w:rsidRPr="000014A6" w:rsidRDefault="000014A6" w:rsidP="007A7B3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0014A6">
        <w:rPr>
          <w:rFonts w:ascii="Times New Roman" w:eastAsia="Calibri" w:hAnsi="Times New Roman" w:cs="Times New Roman"/>
          <w:b/>
          <w:sz w:val="24"/>
          <w:szCs w:val="24"/>
          <w:lang w:val="uk-UA"/>
        </w:rPr>
        <w:t>4.</w:t>
      </w:r>
      <w:r w:rsidRPr="000014A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Технічні та якісні характеристики рідинного пал</w:t>
      </w:r>
      <w:proofErr w:type="spellStart"/>
      <w:r w:rsidRPr="000014A6">
        <w:rPr>
          <w:rFonts w:ascii="Times New Roman" w:eastAsia="Calibri" w:hAnsi="Times New Roman" w:cs="Times New Roman"/>
          <w:sz w:val="24"/>
          <w:szCs w:val="24"/>
          <w:lang w:val="ru-RU"/>
        </w:rPr>
        <w:t>ьного</w:t>
      </w:r>
      <w:proofErr w:type="spellEnd"/>
      <w:r w:rsidRPr="000014A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повинні відповідати всім необхідним стандартам у галузі охорони навколишнього природного середовища та екологічної безпеки.</w:t>
      </w:r>
    </w:p>
    <w:p w14:paraId="5ADD9F4A" w14:textId="77777777" w:rsidR="008364D6" w:rsidRPr="008364D6" w:rsidRDefault="008364D6" w:rsidP="008364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proofErr w:type="spellStart"/>
      <w:r w:rsidRPr="008364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Розрахунок</w:t>
      </w:r>
      <w:proofErr w:type="spellEnd"/>
      <w:r w:rsidRPr="008364D6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8364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очікуваної</w:t>
      </w:r>
      <w:proofErr w:type="spellEnd"/>
      <w:r w:rsidRPr="008364D6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8364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вартості</w:t>
      </w:r>
      <w:proofErr w:type="spellEnd"/>
      <w:r w:rsidRPr="008364D6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предмета </w:t>
      </w:r>
      <w:proofErr w:type="spellStart"/>
      <w:r w:rsidRPr="008364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закупівлі</w:t>
      </w:r>
      <w:proofErr w:type="spellEnd"/>
      <w:r w:rsidRPr="008364D6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методом </w:t>
      </w:r>
      <w:proofErr w:type="spellStart"/>
      <w:r w:rsidRPr="008364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порівняння</w:t>
      </w:r>
      <w:proofErr w:type="spellEnd"/>
      <w:r w:rsidRPr="008364D6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8364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ринкових</w:t>
      </w:r>
      <w:proofErr w:type="spellEnd"/>
      <w:r w:rsidRPr="008364D6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8364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цін</w:t>
      </w:r>
      <w:proofErr w:type="spellEnd"/>
      <w:r w:rsidRPr="008364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</w:p>
    <w:p w14:paraId="0334B407" w14:textId="77777777" w:rsidR="008364D6" w:rsidRPr="008364D6" w:rsidRDefault="008364D6" w:rsidP="008364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364D6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«Бензин </w:t>
      </w:r>
      <w:proofErr w:type="spellStart"/>
      <w:r w:rsidRPr="008364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автомобільний</w:t>
      </w:r>
      <w:proofErr w:type="spellEnd"/>
      <w:r w:rsidRPr="008364D6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А-95 в талонах (скретч- картах)»</w:t>
      </w:r>
    </w:p>
    <w:p w14:paraId="17EB115D" w14:textId="77777777" w:rsidR="008364D6" w:rsidRPr="008364D6" w:rsidRDefault="008364D6" w:rsidP="008364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364D6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(ДК 021:2015:09130000-9 </w:t>
      </w:r>
      <w:proofErr w:type="spellStart"/>
      <w:r w:rsidRPr="008364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Нафта</w:t>
      </w:r>
      <w:proofErr w:type="spellEnd"/>
      <w:r w:rsidRPr="008364D6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і </w:t>
      </w:r>
      <w:proofErr w:type="spellStart"/>
      <w:r w:rsidRPr="008364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дистиляти</w:t>
      </w:r>
      <w:proofErr w:type="spellEnd"/>
      <w:r w:rsidRPr="008364D6">
        <w:rPr>
          <w:rFonts w:ascii="Times New Roman" w:eastAsia="Calibri" w:hAnsi="Times New Roman" w:cs="Times New Roman"/>
          <w:b/>
          <w:sz w:val="24"/>
          <w:szCs w:val="24"/>
          <w:lang w:val="ru-RU"/>
        </w:rPr>
        <w:t>).</w:t>
      </w:r>
    </w:p>
    <w:p w14:paraId="3005E5B2" w14:textId="77777777" w:rsidR="008364D6" w:rsidRPr="008364D6" w:rsidRDefault="008364D6" w:rsidP="008364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8364D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Основним методом визначення очікуваної вартості предмета закупівлі для товарів широкого вжитку є метод порівняння ринкових цін.</w:t>
      </w:r>
    </w:p>
    <w:p w14:paraId="6D499E06" w14:textId="77777777" w:rsidR="008364D6" w:rsidRPr="008364D6" w:rsidRDefault="008364D6" w:rsidP="008364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364D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моніторингу та аналізу цін використовувався сайт </w:t>
      </w:r>
      <w:hyperlink w:history="1">
        <w:r w:rsidRPr="008364D6"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t>«Все АЗС» - ціни на пальне в Україні (https://vseazs.com/) (станом на 15.05.2024).</w:t>
        </w:r>
      </w:hyperlink>
      <w:r w:rsidRPr="008364D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Електронною поштою надіслано 3 запити постачальникам відповідної продукції.</w:t>
      </w:r>
    </w:p>
    <w:p w14:paraId="3C404D82" w14:textId="77777777" w:rsidR="008364D6" w:rsidRPr="008364D6" w:rsidRDefault="008364D6" w:rsidP="008364D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364D6">
        <w:rPr>
          <w:rFonts w:ascii="Times New Roman" w:eastAsia="Times New Roman" w:hAnsi="Times New Roman" w:cs="Times New Roman"/>
          <w:sz w:val="24"/>
          <w:szCs w:val="24"/>
          <w:lang w:val="ru-RU"/>
        </w:rPr>
        <w:t>Отриманий</w:t>
      </w:r>
      <w:proofErr w:type="spellEnd"/>
      <w:r w:rsidRPr="00836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4D6">
        <w:rPr>
          <w:rFonts w:ascii="Times New Roman" w:eastAsia="Times New Roman" w:hAnsi="Times New Roman" w:cs="Times New Roman"/>
          <w:sz w:val="24"/>
          <w:szCs w:val="24"/>
          <w:lang w:val="ru-RU"/>
        </w:rPr>
        <w:t>масив</w:t>
      </w:r>
      <w:proofErr w:type="spellEnd"/>
      <w:r w:rsidRPr="00836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4D6">
        <w:rPr>
          <w:rFonts w:ascii="Times New Roman" w:eastAsia="Times New Roman" w:hAnsi="Times New Roman" w:cs="Times New Roman"/>
          <w:sz w:val="24"/>
          <w:szCs w:val="24"/>
          <w:lang w:val="ru-RU"/>
        </w:rPr>
        <w:t>цінових</w:t>
      </w:r>
      <w:proofErr w:type="spellEnd"/>
      <w:r w:rsidRPr="00836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4D6">
        <w:rPr>
          <w:rFonts w:ascii="Times New Roman" w:eastAsia="Times New Roman" w:hAnsi="Times New Roman" w:cs="Times New Roman"/>
          <w:sz w:val="24"/>
          <w:szCs w:val="24"/>
          <w:lang w:val="ru-RU"/>
        </w:rPr>
        <w:t>данних</w:t>
      </w:r>
      <w:proofErr w:type="spellEnd"/>
      <w:r w:rsidRPr="008364D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tbl>
      <w:tblPr>
        <w:tblStyle w:val="13"/>
        <w:tblW w:w="1006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1842"/>
        <w:gridCol w:w="1843"/>
        <w:gridCol w:w="1276"/>
        <w:gridCol w:w="1281"/>
      </w:tblGrid>
      <w:tr w:rsidR="008364D6" w:rsidRPr="008364D6" w14:paraId="6529A1E0" w14:textId="77777777" w:rsidTr="008364D6">
        <w:trPr>
          <w:trHeight w:val="141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A3B7D" w14:textId="77777777" w:rsidR="008364D6" w:rsidRPr="008364D6" w:rsidRDefault="008364D6" w:rsidP="008364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364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Назва</w:t>
            </w:r>
            <w:proofErr w:type="spellEnd"/>
            <w:r w:rsidRPr="008364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товару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D3EB" w14:textId="78C85906" w:rsidR="008364D6" w:rsidRPr="008364D6" w:rsidRDefault="008364D6" w:rsidP="008364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Учасник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D056" w14:textId="7E93E2F0" w:rsidR="008364D6" w:rsidRPr="008364D6" w:rsidRDefault="008364D6" w:rsidP="008364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A68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Учасник</w:t>
            </w:r>
            <w:proofErr w:type="spellEnd"/>
            <w:r w:rsidRPr="00EA68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57BA" w14:textId="6FCDAC54" w:rsidR="008364D6" w:rsidRPr="008364D6" w:rsidRDefault="008364D6" w:rsidP="008364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A68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Учасник</w:t>
            </w:r>
            <w:proofErr w:type="spellEnd"/>
            <w:r w:rsidRPr="00EA68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1DEF" w14:textId="33BFD38F" w:rsidR="008364D6" w:rsidRPr="008364D6" w:rsidRDefault="008364D6" w:rsidP="008364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A68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Учасник</w:t>
            </w:r>
            <w:proofErr w:type="spellEnd"/>
            <w:r w:rsidRPr="00EA68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4FD6" w14:textId="3B922149" w:rsidR="008364D6" w:rsidRPr="008364D6" w:rsidRDefault="008364D6" w:rsidP="008364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A68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Учасник</w:t>
            </w:r>
            <w:proofErr w:type="spellEnd"/>
            <w:r w:rsidRPr="00EA68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8364D6" w:rsidRPr="008364D6" w14:paraId="0C7BE340" w14:textId="77777777" w:rsidTr="001F7204">
        <w:trPr>
          <w:trHeight w:val="35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061D" w14:textId="77777777" w:rsidR="008364D6" w:rsidRPr="008364D6" w:rsidRDefault="008364D6" w:rsidP="008364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bookmarkStart w:id="2" w:name="_Hlk166683267"/>
            <w:r w:rsidRPr="008364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Бензин </w:t>
            </w:r>
            <w:proofErr w:type="spellStart"/>
            <w:r w:rsidRPr="008364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автомобільний</w:t>
            </w:r>
            <w:proofErr w:type="spellEnd"/>
            <w:r w:rsidRPr="008364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А-95</w:t>
            </w:r>
            <w:bookmarkEnd w:id="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440E" w14:textId="77777777" w:rsidR="008364D6" w:rsidRPr="008364D6" w:rsidRDefault="008364D6" w:rsidP="008364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364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51,5 грн.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856F" w14:textId="77777777" w:rsidR="008364D6" w:rsidRPr="008364D6" w:rsidRDefault="008364D6" w:rsidP="008364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364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51 грн. (</w:t>
            </w:r>
            <w:r w:rsidRPr="008364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</w:t>
            </w:r>
            <w:r w:rsidRPr="008364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 </w:t>
            </w:r>
            <w:r w:rsidRPr="008364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врахуванням знижки)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1BD94" w14:textId="77777777" w:rsidR="008364D6" w:rsidRPr="008364D6" w:rsidRDefault="008364D6" w:rsidP="008364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364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Pr="008364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9,99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B0D5" w14:textId="77777777" w:rsidR="008364D6" w:rsidRPr="008364D6" w:rsidRDefault="008364D6" w:rsidP="008364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364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Pr="008364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</w:t>
            </w:r>
            <w:r w:rsidRPr="008364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,99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69B98" w14:textId="77777777" w:rsidR="008364D6" w:rsidRPr="008364D6" w:rsidRDefault="008364D6" w:rsidP="008364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364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Pr="008364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</w:t>
            </w:r>
            <w:r w:rsidRPr="008364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  <w:r w:rsidRPr="008364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  <w:r w:rsidRPr="008364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</w:p>
        </w:tc>
      </w:tr>
    </w:tbl>
    <w:p w14:paraId="07C9B73D" w14:textId="4EFF1892" w:rsidR="008364D6" w:rsidRPr="008364D6" w:rsidRDefault="008364D6" w:rsidP="008364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8364D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 масиву цінових даних виключається ціна, яка суттєво відрізняється в більшу сторону від найближчої наступної/попередньої ціни, а саме цінова пропозиція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Учасника 3 та Учасника 5</w:t>
      </w:r>
      <w:bookmarkStart w:id="3" w:name="_GoBack"/>
      <w:bookmarkEnd w:id="3"/>
    </w:p>
    <w:p w14:paraId="60876059" w14:textId="77777777" w:rsidR="008364D6" w:rsidRPr="008364D6" w:rsidRDefault="008364D6" w:rsidP="008364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8364D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Відповідно до Примірної методики визначення очікуваної вартості предмета закупівлі, затвердженої Міністерством розвитку економіки, торгівлі, сільського господарства України від 18.02.2020 № 275, очікувана ціна за одиницю, як середньоарифметичне значення масиву отриманих даних, розраховується за такою формулою: </w:t>
      </w:r>
    </w:p>
    <w:p w14:paraId="44881138" w14:textId="77777777" w:rsidR="008364D6" w:rsidRPr="008364D6" w:rsidRDefault="008364D6" w:rsidP="00836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4" w:name="n60"/>
      <w:bookmarkEnd w:id="4"/>
      <w:proofErr w:type="spellStart"/>
      <w:r w:rsidRPr="008364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</w:t>
      </w:r>
      <w:r w:rsidRPr="008364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vertAlign w:val="subscript"/>
        </w:rPr>
        <w:t>од</w:t>
      </w:r>
      <w:proofErr w:type="spellEnd"/>
      <w:r w:rsidRPr="008364D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8364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= (Ц</w:t>
      </w:r>
      <w:r w:rsidRPr="008364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vertAlign w:val="subscript"/>
        </w:rPr>
        <w:t>1</w:t>
      </w:r>
      <w:r w:rsidRPr="008364D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8364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+… + </w:t>
      </w:r>
      <w:proofErr w:type="spellStart"/>
      <w:r w:rsidRPr="008364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</w:t>
      </w:r>
      <w:r w:rsidRPr="008364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vertAlign w:val="subscript"/>
        </w:rPr>
        <w:t>к</w:t>
      </w:r>
      <w:proofErr w:type="spellEnd"/>
      <w:r w:rsidRPr="008364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) / К,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4A0" w:firstRow="1" w:lastRow="0" w:firstColumn="1" w:lastColumn="0" w:noHBand="0" w:noVBand="1"/>
      </w:tblPr>
      <w:tblGrid>
        <w:gridCol w:w="398"/>
        <w:gridCol w:w="856"/>
        <w:gridCol w:w="174"/>
        <w:gridCol w:w="8544"/>
      </w:tblGrid>
      <w:tr w:rsidR="008364D6" w:rsidRPr="008364D6" w14:paraId="5AB2E66E" w14:textId="77777777" w:rsidTr="001F7204"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0977D9" w14:textId="77777777" w:rsidR="008364D6" w:rsidRPr="008364D6" w:rsidRDefault="008364D6" w:rsidP="00836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n61"/>
            <w:bookmarkEnd w:id="5"/>
            <w:proofErr w:type="spellStart"/>
            <w:r w:rsidRPr="008364D6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proofErr w:type="spellEnd"/>
            <w:r w:rsidRPr="008364D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4785E5" w14:textId="77777777" w:rsidR="008364D6" w:rsidRPr="008364D6" w:rsidRDefault="008364D6" w:rsidP="00836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36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836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од</w:t>
            </w:r>
            <w:proofErr w:type="spellEnd"/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E84F4D" w14:textId="77777777" w:rsidR="008364D6" w:rsidRPr="008364D6" w:rsidRDefault="008364D6" w:rsidP="00836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4D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36FDC9" w14:textId="77777777" w:rsidR="008364D6" w:rsidRPr="008364D6" w:rsidRDefault="008364D6" w:rsidP="00836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36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очікувана</w:t>
            </w:r>
            <w:proofErr w:type="spellEnd"/>
            <w:r w:rsidRPr="00836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6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ціна</w:t>
            </w:r>
            <w:proofErr w:type="spellEnd"/>
            <w:r w:rsidRPr="00836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836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одиницю</w:t>
            </w:r>
            <w:proofErr w:type="spellEnd"/>
            <w:r w:rsidRPr="00836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8364D6" w:rsidRPr="008364D6" w14:paraId="52BA8EF8" w14:textId="77777777" w:rsidTr="001F7204"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EDEB5" w14:textId="77777777" w:rsidR="008364D6" w:rsidRPr="008364D6" w:rsidRDefault="008364D6" w:rsidP="008364D6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F289F1" w14:textId="77777777" w:rsidR="008364D6" w:rsidRPr="008364D6" w:rsidRDefault="008364D6" w:rsidP="00836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836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</w:t>
            </w:r>
            <w:r w:rsidRPr="00836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64D6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836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к</w:t>
            </w:r>
            <w:proofErr w:type="spellEnd"/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A2A145" w14:textId="77777777" w:rsidR="008364D6" w:rsidRPr="008364D6" w:rsidRDefault="008364D6" w:rsidP="00836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4D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1188D2" w14:textId="77777777" w:rsidR="008364D6" w:rsidRPr="008364D6" w:rsidRDefault="008364D6" w:rsidP="00836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36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ціни</w:t>
            </w:r>
            <w:proofErr w:type="spellEnd"/>
            <w:r w:rsidRPr="00836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36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отримані</w:t>
            </w:r>
            <w:proofErr w:type="spellEnd"/>
            <w:r w:rsidRPr="00836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836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відкритих</w:t>
            </w:r>
            <w:proofErr w:type="spellEnd"/>
            <w:r w:rsidRPr="00836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6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джерел</w:t>
            </w:r>
            <w:proofErr w:type="spellEnd"/>
            <w:r w:rsidRPr="00836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6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інформації</w:t>
            </w:r>
            <w:proofErr w:type="spellEnd"/>
            <w:r w:rsidRPr="00836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36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приведені</w:t>
            </w:r>
            <w:proofErr w:type="spellEnd"/>
            <w:r w:rsidRPr="00836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836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єдиних</w:t>
            </w:r>
            <w:proofErr w:type="spellEnd"/>
            <w:r w:rsidRPr="00836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умов;</w:t>
            </w:r>
          </w:p>
        </w:tc>
      </w:tr>
    </w:tbl>
    <w:p w14:paraId="5A0BA027" w14:textId="77777777" w:rsidR="008364D6" w:rsidRPr="008364D6" w:rsidRDefault="008364D6" w:rsidP="008364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364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Бензин </w:t>
      </w:r>
      <w:proofErr w:type="spellStart"/>
      <w:r w:rsidRPr="008364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автомобільний</w:t>
      </w:r>
      <w:proofErr w:type="spellEnd"/>
      <w:r w:rsidRPr="008364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А-95</w:t>
      </w:r>
      <w:r w:rsidRPr="008364D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</w:p>
    <w:p w14:paraId="0B0BE3C5" w14:textId="77777777" w:rsidR="008364D6" w:rsidRPr="008364D6" w:rsidRDefault="008364D6" w:rsidP="008364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364D6">
        <w:rPr>
          <w:rFonts w:ascii="Times New Roman" w:eastAsia="Times New Roman" w:hAnsi="Times New Roman" w:cs="Times New Roman"/>
          <w:sz w:val="24"/>
          <w:szCs w:val="24"/>
          <w:lang w:val="uk-UA"/>
        </w:rPr>
        <w:t>Розрахунок.</w:t>
      </w:r>
    </w:p>
    <w:p w14:paraId="622DA9BF" w14:textId="77777777" w:rsidR="008364D6" w:rsidRPr="008364D6" w:rsidRDefault="008364D6" w:rsidP="0083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364D6">
        <w:rPr>
          <w:rFonts w:ascii="Times New Roman" w:eastAsia="Times New Roman" w:hAnsi="Times New Roman" w:cs="Times New Roman"/>
          <w:sz w:val="24"/>
          <w:szCs w:val="24"/>
          <w:lang w:val="uk-UA"/>
        </w:rPr>
        <w:t>Цод1= (51,5+51,99+56,9)/4 = 53,13 грн. Приймаємо – 53 грн.</w:t>
      </w:r>
    </w:p>
    <w:p w14:paraId="0CD5F289" w14:textId="77777777" w:rsidR="008364D6" w:rsidRPr="008364D6" w:rsidRDefault="008364D6" w:rsidP="0083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364D6">
        <w:rPr>
          <w:rFonts w:ascii="Times New Roman" w:eastAsia="Times New Roman" w:hAnsi="Times New Roman" w:cs="Times New Roman"/>
          <w:sz w:val="24"/>
          <w:szCs w:val="24"/>
          <w:lang w:val="uk-UA"/>
        </w:rPr>
        <w:t>Очікувана вартість, розрахована методом порівняння ринкових цін:</w:t>
      </w:r>
    </w:p>
    <w:p w14:paraId="06C625B3" w14:textId="77777777" w:rsidR="008364D6" w:rsidRPr="008364D6" w:rsidRDefault="008364D6" w:rsidP="0083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8364D6">
        <w:rPr>
          <w:rFonts w:ascii="Times New Roman" w:eastAsia="Times New Roman" w:hAnsi="Times New Roman" w:cs="Times New Roman"/>
          <w:sz w:val="24"/>
          <w:szCs w:val="24"/>
          <w:lang w:val="uk-UA"/>
        </w:rPr>
        <w:t>ОВмрц</w:t>
      </w:r>
      <w:proofErr w:type="spellEnd"/>
      <w:r w:rsidRPr="008364D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= </w:t>
      </w:r>
      <w:proofErr w:type="spellStart"/>
      <w:r w:rsidRPr="008364D6">
        <w:rPr>
          <w:rFonts w:ascii="Times New Roman" w:eastAsia="Times New Roman" w:hAnsi="Times New Roman" w:cs="Times New Roman"/>
          <w:sz w:val="24"/>
          <w:szCs w:val="24"/>
          <w:lang w:val="uk-UA"/>
        </w:rPr>
        <w:t>Цод</w:t>
      </w:r>
      <w:proofErr w:type="spellEnd"/>
      <w:r w:rsidRPr="008364D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х </w:t>
      </w:r>
      <w:r w:rsidRPr="008364D6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8364D6">
        <w:rPr>
          <w:rFonts w:ascii="Times New Roman" w:eastAsia="Times New Roman" w:hAnsi="Times New Roman" w:cs="Times New Roman"/>
          <w:sz w:val="24"/>
          <w:szCs w:val="24"/>
          <w:lang w:val="uk-UA"/>
        </w:rPr>
        <w:t>, де</w:t>
      </w:r>
    </w:p>
    <w:p w14:paraId="7AA0F2C8" w14:textId="77777777" w:rsidR="008364D6" w:rsidRPr="008364D6" w:rsidRDefault="008364D6" w:rsidP="0083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8364D6">
        <w:rPr>
          <w:rFonts w:ascii="Times New Roman" w:eastAsia="Times New Roman" w:hAnsi="Times New Roman" w:cs="Times New Roman"/>
          <w:sz w:val="24"/>
          <w:szCs w:val="24"/>
          <w:lang w:val="uk-UA"/>
        </w:rPr>
        <w:t>ОВмрц</w:t>
      </w:r>
      <w:proofErr w:type="spellEnd"/>
      <w:r w:rsidRPr="008364D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очікувана вартість, розрахована методом порівняння ринкових цін.</w:t>
      </w:r>
    </w:p>
    <w:p w14:paraId="0B8EC9B0" w14:textId="77777777" w:rsidR="008364D6" w:rsidRPr="008364D6" w:rsidRDefault="008364D6" w:rsidP="008364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64D6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8364D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кількість товару, що </w:t>
      </w:r>
      <w:proofErr w:type="spellStart"/>
      <w:r w:rsidRPr="008364D6">
        <w:rPr>
          <w:rFonts w:ascii="Times New Roman" w:eastAsia="Times New Roman" w:hAnsi="Times New Roman" w:cs="Times New Roman"/>
          <w:sz w:val="24"/>
          <w:szCs w:val="24"/>
          <w:lang w:val="uk-UA"/>
        </w:rPr>
        <w:t>заку</w:t>
      </w:r>
      <w:r w:rsidRPr="008364D6">
        <w:rPr>
          <w:rFonts w:ascii="Times New Roman" w:eastAsia="Times New Roman" w:hAnsi="Times New Roman" w:cs="Times New Roman"/>
          <w:sz w:val="24"/>
          <w:szCs w:val="24"/>
          <w:lang w:val="ru-RU"/>
        </w:rPr>
        <w:t>пову</w:t>
      </w:r>
      <w:proofErr w:type="spellEnd"/>
      <w:r w:rsidRPr="008364D6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proofErr w:type="spellStart"/>
      <w:r w:rsidRPr="008364D6">
        <w:rPr>
          <w:rFonts w:ascii="Times New Roman" w:eastAsia="Times New Roman" w:hAnsi="Times New Roman" w:cs="Times New Roman"/>
          <w:sz w:val="24"/>
          <w:szCs w:val="24"/>
          <w:lang w:val="ru-RU"/>
        </w:rPr>
        <w:t>ться</w:t>
      </w:r>
      <w:proofErr w:type="spellEnd"/>
      <w:r w:rsidRPr="00836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 </w:t>
      </w:r>
    </w:p>
    <w:p w14:paraId="7FDC0F1E" w14:textId="77777777" w:rsidR="008364D6" w:rsidRPr="008364D6" w:rsidRDefault="008364D6" w:rsidP="008364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64D6">
        <w:rPr>
          <w:rFonts w:ascii="Times New Roman" w:eastAsia="Times New Roman" w:hAnsi="Times New Roman" w:cs="Times New Roman"/>
          <w:sz w:val="24"/>
          <w:szCs w:val="24"/>
          <w:lang w:val="ru-RU"/>
        </w:rPr>
        <w:t>ОВ1мрц = 5</w:t>
      </w:r>
      <w:r w:rsidRPr="008364D6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836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грн. х </w:t>
      </w:r>
      <w:r w:rsidRPr="008364D6">
        <w:rPr>
          <w:rFonts w:ascii="Times New Roman" w:eastAsia="Times New Roman" w:hAnsi="Times New Roman" w:cs="Times New Roman"/>
          <w:sz w:val="24"/>
          <w:szCs w:val="24"/>
          <w:lang w:val="uk-UA"/>
        </w:rPr>
        <w:t>23</w:t>
      </w:r>
      <w:r w:rsidRPr="00836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400 л = </w:t>
      </w:r>
      <w:r w:rsidRPr="008364D6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8364D6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8364D6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8364D6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 w:rsidRPr="008364D6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8364D6">
        <w:rPr>
          <w:rFonts w:ascii="Times New Roman" w:eastAsia="Times New Roman" w:hAnsi="Times New Roman" w:cs="Times New Roman"/>
          <w:sz w:val="24"/>
          <w:szCs w:val="24"/>
          <w:lang w:val="ru-RU"/>
        </w:rPr>
        <w:t>00 грн.</w:t>
      </w:r>
    </w:p>
    <w:p w14:paraId="383CFC38" w14:textId="77777777" w:rsidR="008364D6" w:rsidRPr="008364D6" w:rsidRDefault="008364D6" w:rsidP="008364D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 w:rsidRPr="008364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Очікувана</w:t>
      </w:r>
      <w:proofErr w:type="spellEnd"/>
      <w:r w:rsidRPr="008364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8364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вартість</w:t>
      </w:r>
      <w:proofErr w:type="spellEnd"/>
      <w:r w:rsidRPr="008364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8364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всієї</w:t>
      </w:r>
      <w:proofErr w:type="spellEnd"/>
      <w:r w:rsidRPr="008364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8364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закупівлі</w:t>
      </w:r>
      <w:proofErr w:type="spellEnd"/>
      <w:r w:rsidRPr="008364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: </w:t>
      </w:r>
      <w:r w:rsidRPr="008364D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1240200 </w:t>
      </w:r>
      <w:proofErr w:type="spellStart"/>
      <w:r w:rsidRPr="008364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гривень</w:t>
      </w:r>
      <w:proofErr w:type="spellEnd"/>
      <w:r w:rsidRPr="008364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з </w:t>
      </w:r>
      <w:proofErr w:type="spellStart"/>
      <w:r w:rsidRPr="008364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урахуванням</w:t>
      </w:r>
      <w:proofErr w:type="spellEnd"/>
      <w:r w:rsidRPr="008364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8364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податку</w:t>
      </w:r>
      <w:proofErr w:type="spellEnd"/>
      <w:r w:rsidRPr="008364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за </w:t>
      </w:r>
      <w:proofErr w:type="spellStart"/>
      <w:r w:rsidRPr="008364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додану</w:t>
      </w:r>
      <w:proofErr w:type="spellEnd"/>
      <w:r w:rsidRPr="008364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8364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вартість</w:t>
      </w:r>
      <w:proofErr w:type="spellEnd"/>
      <w:r w:rsidRPr="008364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</w:p>
    <w:p w14:paraId="4BE860A1" w14:textId="77777777" w:rsidR="00481512" w:rsidRPr="008364D6" w:rsidRDefault="00481512" w:rsidP="00B56F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sectPr w:rsidR="00481512" w:rsidRPr="008364D6" w:rsidSect="004767C8">
      <w:headerReference w:type="default" r:id="rId9"/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E9102" w14:textId="77777777" w:rsidR="007722E4" w:rsidRDefault="007722E4" w:rsidP="00BB364D">
      <w:pPr>
        <w:spacing w:after="0" w:line="240" w:lineRule="auto"/>
      </w:pPr>
      <w:r>
        <w:separator/>
      </w:r>
    </w:p>
  </w:endnote>
  <w:endnote w:type="continuationSeparator" w:id="0">
    <w:p w14:paraId="466DB6DB" w14:textId="77777777" w:rsidR="007722E4" w:rsidRDefault="007722E4" w:rsidP="00BB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MS Gothic"/>
    <w:charset w:val="00"/>
    <w:family w:val="auto"/>
    <w:pitch w:val="default"/>
  </w:font>
  <w:font w:name="Droid Sans Fallback">
    <w:altName w:val="Segoe UI"/>
    <w:charset w:val="00"/>
    <w:family w:val="auto"/>
    <w:pitch w:val="default"/>
  </w:font>
  <w:font w:name="Free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4012E" w14:textId="77777777" w:rsidR="007722E4" w:rsidRDefault="007722E4" w:rsidP="00BB364D">
      <w:pPr>
        <w:spacing w:after="0" w:line="240" w:lineRule="auto"/>
      </w:pPr>
      <w:r>
        <w:separator/>
      </w:r>
    </w:p>
  </w:footnote>
  <w:footnote w:type="continuationSeparator" w:id="0">
    <w:p w14:paraId="2E377F91" w14:textId="77777777" w:rsidR="007722E4" w:rsidRDefault="007722E4" w:rsidP="00BB3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0B311" w14:textId="77777777" w:rsidR="00A06F43" w:rsidRDefault="00A06F4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41575"/>
    <w:multiLevelType w:val="hybridMultilevel"/>
    <w:tmpl w:val="971A4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6173C"/>
    <w:multiLevelType w:val="multilevel"/>
    <w:tmpl w:val="1EA86FC2"/>
    <w:lvl w:ilvl="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9824437"/>
    <w:multiLevelType w:val="hybridMultilevel"/>
    <w:tmpl w:val="16308FA8"/>
    <w:lvl w:ilvl="0" w:tplc="9392EB6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27775A4"/>
    <w:multiLevelType w:val="hybridMultilevel"/>
    <w:tmpl w:val="93944134"/>
    <w:lvl w:ilvl="0" w:tplc="7E2272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8E03A6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190EB8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9A5C63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641ABE4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16F6315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3A508A0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195ADBE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6E982D2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4" w15:restartNumberingAfterBreak="0">
    <w:nsid w:val="289058D5"/>
    <w:multiLevelType w:val="multilevel"/>
    <w:tmpl w:val="7B887B16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9780866"/>
    <w:multiLevelType w:val="hybridMultilevel"/>
    <w:tmpl w:val="DAD6CF0A"/>
    <w:lvl w:ilvl="0" w:tplc="45845F60">
      <w:start w:val="1"/>
      <w:numFmt w:val="decimal"/>
      <w:lvlText w:val="%1."/>
      <w:lvlJc w:val="left"/>
      <w:pPr>
        <w:ind w:left="218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6" w15:restartNumberingAfterBreak="0">
    <w:nsid w:val="2CFD19E4"/>
    <w:multiLevelType w:val="hybridMultilevel"/>
    <w:tmpl w:val="A4C6E1E4"/>
    <w:lvl w:ilvl="0" w:tplc="2B469884">
      <w:start w:val="2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B717162"/>
    <w:multiLevelType w:val="hybridMultilevel"/>
    <w:tmpl w:val="85686064"/>
    <w:lvl w:ilvl="0" w:tplc="1D9673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B54265"/>
    <w:multiLevelType w:val="hybridMultilevel"/>
    <w:tmpl w:val="46BC0CA4"/>
    <w:lvl w:ilvl="0" w:tplc="6EC29D12">
      <w:start w:val="77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E344C9F"/>
    <w:multiLevelType w:val="hybridMultilevel"/>
    <w:tmpl w:val="10FABCA4"/>
    <w:lvl w:ilvl="0" w:tplc="40A0B85C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A5F67"/>
    <w:multiLevelType w:val="multilevel"/>
    <w:tmpl w:val="8550C8FE"/>
    <w:lvl w:ilvl="0">
      <w:start w:val="1"/>
      <w:numFmt w:val="bullet"/>
      <w:lvlText w:val="-"/>
      <w:lvlJc w:val="left"/>
      <w:pPr>
        <w:ind w:left="53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25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7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9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1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3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5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7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9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6A3E2190"/>
    <w:multiLevelType w:val="multilevel"/>
    <w:tmpl w:val="A3D46D68"/>
    <w:lvl w:ilvl="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74FB0422"/>
    <w:multiLevelType w:val="hybridMultilevel"/>
    <w:tmpl w:val="6E7AC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80109F"/>
    <w:multiLevelType w:val="hybridMultilevel"/>
    <w:tmpl w:val="31EA6B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22DB8A">
      <w:start w:val="2"/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Arial" w:eastAsia="Times New Roman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114FE1"/>
    <w:multiLevelType w:val="hybridMultilevel"/>
    <w:tmpl w:val="C37C233A"/>
    <w:lvl w:ilvl="0" w:tplc="C18001F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11"/>
  </w:num>
  <w:num w:numId="5">
    <w:abstractNumId w:val="1"/>
  </w:num>
  <w:num w:numId="6">
    <w:abstractNumId w:val="13"/>
  </w:num>
  <w:num w:numId="7">
    <w:abstractNumId w:val="5"/>
  </w:num>
  <w:num w:numId="8">
    <w:abstractNumId w:val="0"/>
  </w:num>
  <w:num w:numId="9">
    <w:abstractNumId w:val="12"/>
  </w:num>
  <w:num w:numId="10">
    <w:abstractNumId w:val="14"/>
  </w:num>
  <w:num w:numId="11">
    <w:abstractNumId w:val="3"/>
  </w:num>
  <w:num w:numId="12">
    <w:abstractNumId w:val="2"/>
  </w:num>
  <w:num w:numId="13">
    <w:abstractNumId w:val="8"/>
  </w:num>
  <w:num w:numId="14">
    <w:abstractNumId w:val="6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E76"/>
    <w:rsid w:val="000014A6"/>
    <w:rsid w:val="000014B5"/>
    <w:rsid w:val="000052A8"/>
    <w:rsid w:val="00012709"/>
    <w:rsid w:val="0002501C"/>
    <w:rsid w:val="00025A8E"/>
    <w:rsid w:val="0003229A"/>
    <w:rsid w:val="00032D48"/>
    <w:rsid w:val="0003783C"/>
    <w:rsid w:val="0004052B"/>
    <w:rsid w:val="00041AB4"/>
    <w:rsid w:val="00042A7F"/>
    <w:rsid w:val="000509F3"/>
    <w:rsid w:val="0005193E"/>
    <w:rsid w:val="000534CC"/>
    <w:rsid w:val="00056045"/>
    <w:rsid w:val="00056064"/>
    <w:rsid w:val="00081121"/>
    <w:rsid w:val="000861FD"/>
    <w:rsid w:val="00087F4A"/>
    <w:rsid w:val="0009004A"/>
    <w:rsid w:val="000A100B"/>
    <w:rsid w:val="000A2857"/>
    <w:rsid w:val="000B13B8"/>
    <w:rsid w:val="000C1377"/>
    <w:rsid w:val="000D2A62"/>
    <w:rsid w:val="000E0045"/>
    <w:rsid w:val="000F16C6"/>
    <w:rsid w:val="000F43BB"/>
    <w:rsid w:val="000F6D08"/>
    <w:rsid w:val="000F72E1"/>
    <w:rsid w:val="00114999"/>
    <w:rsid w:val="00115CE3"/>
    <w:rsid w:val="0012392D"/>
    <w:rsid w:val="00124855"/>
    <w:rsid w:val="00126E0C"/>
    <w:rsid w:val="00127C56"/>
    <w:rsid w:val="00140EF5"/>
    <w:rsid w:val="001415A3"/>
    <w:rsid w:val="00161B2E"/>
    <w:rsid w:val="001657BA"/>
    <w:rsid w:val="00166755"/>
    <w:rsid w:val="00170649"/>
    <w:rsid w:val="00177CBC"/>
    <w:rsid w:val="00180A56"/>
    <w:rsid w:val="001818DE"/>
    <w:rsid w:val="00184083"/>
    <w:rsid w:val="001B0257"/>
    <w:rsid w:val="001B0571"/>
    <w:rsid w:val="001B549E"/>
    <w:rsid w:val="001C5289"/>
    <w:rsid w:val="001C6AAF"/>
    <w:rsid w:val="001D09FA"/>
    <w:rsid w:val="001D47A1"/>
    <w:rsid w:val="001E0F13"/>
    <w:rsid w:val="001E53FD"/>
    <w:rsid w:val="001E7AC1"/>
    <w:rsid w:val="001F3843"/>
    <w:rsid w:val="00205E88"/>
    <w:rsid w:val="002149F0"/>
    <w:rsid w:val="00216AA4"/>
    <w:rsid w:val="00220F02"/>
    <w:rsid w:val="00224A27"/>
    <w:rsid w:val="00237102"/>
    <w:rsid w:val="00241101"/>
    <w:rsid w:val="00245578"/>
    <w:rsid w:val="00245BAA"/>
    <w:rsid w:val="0025069C"/>
    <w:rsid w:val="00271417"/>
    <w:rsid w:val="00276620"/>
    <w:rsid w:val="002769AD"/>
    <w:rsid w:val="00280457"/>
    <w:rsid w:val="002A4399"/>
    <w:rsid w:val="002B1BF2"/>
    <w:rsid w:val="002B7E76"/>
    <w:rsid w:val="002C00F6"/>
    <w:rsid w:val="002C0ECE"/>
    <w:rsid w:val="002C182A"/>
    <w:rsid w:val="002C3688"/>
    <w:rsid w:val="002E3EA6"/>
    <w:rsid w:val="002E56A5"/>
    <w:rsid w:val="00311F4E"/>
    <w:rsid w:val="00320A04"/>
    <w:rsid w:val="00332F18"/>
    <w:rsid w:val="00340B88"/>
    <w:rsid w:val="00347FB1"/>
    <w:rsid w:val="00353A84"/>
    <w:rsid w:val="00365FA6"/>
    <w:rsid w:val="003716F5"/>
    <w:rsid w:val="00381115"/>
    <w:rsid w:val="00382319"/>
    <w:rsid w:val="00393CEF"/>
    <w:rsid w:val="003B034E"/>
    <w:rsid w:val="003B0E80"/>
    <w:rsid w:val="003C61B2"/>
    <w:rsid w:val="003D6B48"/>
    <w:rsid w:val="003E5ADB"/>
    <w:rsid w:val="003F158C"/>
    <w:rsid w:val="003F271F"/>
    <w:rsid w:val="003F3A30"/>
    <w:rsid w:val="0040197E"/>
    <w:rsid w:val="004165A2"/>
    <w:rsid w:val="004265FF"/>
    <w:rsid w:val="00433F10"/>
    <w:rsid w:val="0045164D"/>
    <w:rsid w:val="0045638B"/>
    <w:rsid w:val="00457429"/>
    <w:rsid w:val="00467CA3"/>
    <w:rsid w:val="004767C8"/>
    <w:rsid w:val="00481512"/>
    <w:rsid w:val="00494F18"/>
    <w:rsid w:val="00495C43"/>
    <w:rsid w:val="00496913"/>
    <w:rsid w:val="004A5674"/>
    <w:rsid w:val="004C55FC"/>
    <w:rsid w:val="004E0D5B"/>
    <w:rsid w:val="004F2233"/>
    <w:rsid w:val="00500461"/>
    <w:rsid w:val="00504FF1"/>
    <w:rsid w:val="0051652E"/>
    <w:rsid w:val="00523FD9"/>
    <w:rsid w:val="00556871"/>
    <w:rsid w:val="00567B14"/>
    <w:rsid w:val="00576050"/>
    <w:rsid w:val="005766DA"/>
    <w:rsid w:val="00584697"/>
    <w:rsid w:val="005C070E"/>
    <w:rsid w:val="005C34AB"/>
    <w:rsid w:val="005C4912"/>
    <w:rsid w:val="005C4961"/>
    <w:rsid w:val="005E0A2E"/>
    <w:rsid w:val="005E7E55"/>
    <w:rsid w:val="006022C3"/>
    <w:rsid w:val="00611FE8"/>
    <w:rsid w:val="00620BDE"/>
    <w:rsid w:val="00624D0C"/>
    <w:rsid w:val="00641346"/>
    <w:rsid w:val="006444B3"/>
    <w:rsid w:val="00657AAD"/>
    <w:rsid w:val="006604DC"/>
    <w:rsid w:val="006750DD"/>
    <w:rsid w:val="00675AB0"/>
    <w:rsid w:val="006834AD"/>
    <w:rsid w:val="00685A53"/>
    <w:rsid w:val="006A2D3C"/>
    <w:rsid w:val="006A4796"/>
    <w:rsid w:val="006A5989"/>
    <w:rsid w:val="006A68E5"/>
    <w:rsid w:val="006D358E"/>
    <w:rsid w:val="006E58C8"/>
    <w:rsid w:val="006E708D"/>
    <w:rsid w:val="006F6282"/>
    <w:rsid w:val="00704F00"/>
    <w:rsid w:val="00713EE3"/>
    <w:rsid w:val="00714F33"/>
    <w:rsid w:val="00715263"/>
    <w:rsid w:val="00720A50"/>
    <w:rsid w:val="00720CCC"/>
    <w:rsid w:val="00725B85"/>
    <w:rsid w:val="007276EF"/>
    <w:rsid w:val="0073546A"/>
    <w:rsid w:val="00751035"/>
    <w:rsid w:val="00755EA1"/>
    <w:rsid w:val="0075779E"/>
    <w:rsid w:val="007722E4"/>
    <w:rsid w:val="00774731"/>
    <w:rsid w:val="007A7B3B"/>
    <w:rsid w:val="007B0B41"/>
    <w:rsid w:val="007B1CBA"/>
    <w:rsid w:val="007B7488"/>
    <w:rsid w:val="007C375D"/>
    <w:rsid w:val="007C7074"/>
    <w:rsid w:val="007E08F0"/>
    <w:rsid w:val="008012CF"/>
    <w:rsid w:val="008323E0"/>
    <w:rsid w:val="008325B7"/>
    <w:rsid w:val="00834AC1"/>
    <w:rsid w:val="00835F98"/>
    <w:rsid w:val="008364D6"/>
    <w:rsid w:val="008558E1"/>
    <w:rsid w:val="00864839"/>
    <w:rsid w:val="008655C9"/>
    <w:rsid w:val="00881878"/>
    <w:rsid w:val="0088301D"/>
    <w:rsid w:val="00887976"/>
    <w:rsid w:val="00893265"/>
    <w:rsid w:val="00893F95"/>
    <w:rsid w:val="00895F14"/>
    <w:rsid w:val="008A0BD8"/>
    <w:rsid w:val="008A5C5F"/>
    <w:rsid w:val="008A7E96"/>
    <w:rsid w:val="008D3F56"/>
    <w:rsid w:val="008D5DDE"/>
    <w:rsid w:val="008D6EE3"/>
    <w:rsid w:val="008E7AE5"/>
    <w:rsid w:val="0090338E"/>
    <w:rsid w:val="00924602"/>
    <w:rsid w:val="00936902"/>
    <w:rsid w:val="00944300"/>
    <w:rsid w:val="00952329"/>
    <w:rsid w:val="0096000A"/>
    <w:rsid w:val="009642AB"/>
    <w:rsid w:val="00964B68"/>
    <w:rsid w:val="00966978"/>
    <w:rsid w:val="009773D1"/>
    <w:rsid w:val="009825C9"/>
    <w:rsid w:val="00982AF7"/>
    <w:rsid w:val="00983172"/>
    <w:rsid w:val="00983887"/>
    <w:rsid w:val="009907FF"/>
    <w:rsid w:val="009963B1"/>
    <w:rsid w:val="009A1BC0"/>
    <w:rsid w:val="009C2CF5"/>
    <w:rsid w:val="009C3546"/>
    <w:rsid w:val="009C5016"/>
    <w:rsid w:val="009D141E"/>
    <w:rsid w:val="009F6198"/>
    <w:rsid w:val="00A0072B"/>
    <w:rsid w:val="00A06EE7"/>
    <w:rsid w:val="00A06F43"/>
    <w:rsid w:val="00A246A5"/>
    <w:rsid w:val="00A34A2B"/>
    <w:rsid w:val="00A427FF"/>
    <w:rsid w:val="00A42A91"/>
    <w:rsid w:val="00A453AB"/>
    <w:rsid w:val="00A474E9"/>
    <w:rsid w:val="00A5218E"/>
    <w:rsid w:val="00A65E4F"/>
    <w:rsid w:val="00A90161"/>
    <w:rsid w:val="00A95545"/>
    <w:rsid w:val="00A972E4"/>
    <w:rsid w:val="00AA13EC"/>
    <w:rsid w:val="00AA3236"/>
    <w:rsid w:val="00AA32A7"/>
    <w:rsid w:val="00AA637B"/>
    <w:rsid w:val="00AA69D3"/>
    <w:rsid w:val="00AB4FA6"/>
    <w:rsid w:val="00AB632D"/>
    <w:rsid w:val="00AD0BDD"/>
    <w:rsid w:val="00AE0194"/>
    <w:rsid w:val="00AE7212"/>
    <w:rsid w:val="00AF0093"/>
    <w:rsid w:val="00AF2938"/>
    <w:rsid w:val="00AF3C79"/>
    <w:rsid w:val="00B07291"/>
    <w:rsid w:val="00B11A8C"/>
    <w:rsid w:val="00B1634B"/>
    <w:rsid w:val="00B164A1"/>
    <w:rsid w:val="00B20D01"/>
    <w:rsid w:val="00B32472"/>
    <w:rsid w:val="00B36705"/>
    <w:rsid w:val="00B46AB1"/>
    <w:rsid w:val="00B521F6"/>
    <w:rsid w:val="00B55788"/>
    <w:rsid w:val="00B56FE8"/>
    <w:rsid w:val="00B601F7"/>
    <w:rsid w:val="00B62CA9"/>
    <w:rsid w:val="00B703B8"/>
    <w:rsid w:val="00B8472E"/>
    <w:rsid w:val="00BA207C"/>
    <w:rsid w:val="00BB364D"/>
    <w:rsid w:val="00BB3D83"/>
    <w:rsid w:val="00BC111E"/>
    <w:rsid w:val="00BC52B3"/>
    <w:rsid w:val="00BD1465"/>
    <w:rsid w:val="00BD3AB1"/>
    <w:rsid w:val="00BE1A93"/>
    <w:rsid w:val="00BE5667"/>
    <w:rsid w:val="00C02D00"/>
    <w:rsid w:val="00C05925"/>
    <w:rsid w:val="00C104BF"/>
    <w:rsid w:val="00C16EB8"/>
    <w:rsid w:val="00C236A3"/>
    <w:rsid w:val="00C25FAB"/>
    <w:rsid w:val="00C34151"/>
    <w:rsid w:val="00C354A4"/>
    <w:rsid w:val="00C43379"/>
    <w:rsid w:val="00C459B0"/>
    <w:rsid w:val="00C57FC2"/>
    <w:rsid w:val="00C81909"/>
    <w:rsid w:val="00C873C2"/>
    <w:rsid w:val="00C87617"/>
    <w:rsid w:val="00CA09B3"/>
    <w:rsid w:val="00CA7723"/>
    <w:rsid w:val="00CC2C42"/>
    <w:rsid w:val="00CC4153"/>
    <w:rsid w:val="00CD0FDA"/>
    <w:rsid w:val="00CD435F"/>
    <w:rsid w:val="00CE0C18"/>
    <w:rsid w:val="00CE178B"/>
    <w:rsid w:val="00CE795F"/>
    <w:rsid w:val="00CF36EB"/>
    <w:rsid w:val="00D03D7C"/>
    <w:rsid w:val="00D166B8"/>
    <w:rsid w:val="00D4234A"/>
    <w:rsid w:val="00D45676"/>
    <w:rsid w:val="00D45EBE"/>
    <w:rsid w:val="00D55819"/>
    <w:rsid w:val="00D568C3"/>
    <w:rsid w:val="00D61CD9"/>
    <w:rsid w:val="00D7122A"/>
    <w:rsid w:val="00D77F07"/>
    <w:rsid w:val="00D809C2"/>
    <w:rsid w:val="00D81E6B"/>
    <w:rsid w:val="00D90B95"/>
    <w:rsid w:val="00D91329"/>
    <w:rsid w:val="00DA4DC9"/>
    <w:rsid w:val="00DA53C7"/>
    <w:rsid w:val="00DB7178"/>
    <w:rsid w:val="00DD29CE"/>
    <w:rsid w:val="00DD2C02"/>
    <w:rsid w:val="00DD7F93"/>
    <w:rsid w:val="00DF1EF7"/>
    <w:rsid w:val="00DF6F02"/>
    <w:rsid w:val="00E046CF"/>
    <w:rsid w:val="00E149E4"/>
    <w:rsid w:val="00E22E0E"/>
    <w:rsid w:val="00E260FA"/>
    <w:rsid w:val="00E275AE"/>
    <w:rsid w:val="00E3080B"/>
    <w:rsid w:val="00E418D5"/>
    <w:rsid w:val="00E41A8C"/>
    <w:rsid w:val="00E41C17"/>
    <w:rsid w:val="00E52419"/>
    <w:rsid w:val="00E5312C"/>
    <w:rsid w:val="00E5554E"/>
    <w:rsid w:val="00E63638"/>
    <w:rsid w:val="00E8328F"/>
    <w:rsid w:val="00E9259C"/>
    <w:rsid w:val="00EB7E05"/>
    <w:rsid w:val="00EC08E4"/>
    <w:rsid w:val="00ED53C8"/>
    <w:rsid w:val="00EE4DAA"/>
    <w:rsid w:val="00EE57C2"/>
    <w:rsid w:val="00EE795B"/>
    <w:rsid w:val="00EF2039"/>
    <w:rsid w:val="00F11E9C"/>
    <w:rsid w:val="00F21F92"/>
    <w:rsid w:val="00F33387"/>
    <w:rsid w:val="00F473A1"/>
    <w:rsid w:val="00F55EB3"/>
    <w:rsid w:val="00F95D66"/>
    <w:rsid w:val="00FB2484"/>
    <w:rsid w:val="00FB301F"/>
    <w:rsid w:val="00FB6419"/>
    <w:rsid w:val="00FB659E"/>
    <w:rsid w:val="00FE2035"/>
    <w:rsid w:val="00FF0BA9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8195"/>
  <w15:chartTrackingRefBased/>
  <w15:docId w15:val="{9C8268FF-E4BA-4E86-ACA2-B6AA8352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7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64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64D"/>
  </w:style>
  <w:style w:type="paragraph" w:styleId="a5">
    <w:name w:val="footer"/>
    <w:basedOn w:val="a"/>
    <w:link w:val="a6"/>
    <w:uiPriority w:val="99"/>
    <w:unhideWhenUsed/>
    <w:rsid w:val="00BB364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4D"/>
  </w:style>
  <w:style w:type="character" w:customStyle="1" w:styleId="2">
    <w:name w:val="Основной текст (2)"/>
    <w:rsid w:val="00494F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table" w:styleId="a7">
    <w:name w:val="Table Grid"/>
    <w:basedOn w:val="a1"/>
    <w:uiPriority w:val="39"/>
    <w:rsid w:val="00DD7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Дата1"/>
    <w:basedOn w:val="a0"/>
    <w:rsid w:val="008A0BD8"/>
  </w:style>
  <w:style w:type="table" w:customStyle="1" w:styleId="10">
    <w:name w:val="Сетка таблицы1"/>
    <w:basedOn w:val="a1"/>
    <w:next w:val="a7"/>
    <w:uiPriority w:val="39"/>
    <w:rsid w:val="00E04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84083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320A0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20A0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20A0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20A0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20A0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20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20A04"/>
    <w:rPr>
      <w:rFonts w:ascii="Segoe UI" w:hAnsi="Segoe UI" w:cs="Segoe UI"/>
      <w:sz w:val="18"/>
      <w:szCs w:val="18"/>
    </w:rPr>
  </w:style>
  <w:style w:type="table" w:customStyle="1" w:styleId="41">
    <w:name w:val="Сетка таблицы41"/>
    <w:basedOn w:val="a1"/>
    <w:next w:val="a7"/>
    <w:uiPriority w:val="39"/>
    <w:rsid w:val="00C16EB8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ru-RU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7"/>
    <w:uiPriority w:val="39"/>
    <w:rsid w:val="002A4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uiPriority w:val="39"/>
    <w:rsid w:val="00280457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uk-UA"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7"/>
    <w:uiPriority w:val="39"/>
    <w:rsid w:val="0045638B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ru-RU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A95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customStyle="1" w:styleId="21">
    <w:name w:val="Сітка таблиці2"/>
    <w:basedOn w:val="a1"/>
    <w:next w:val="a7"/>
    <w:uiPriority w:val="39"/>
    <w:rsid w:val="00B164A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sid w:val="006F6282"/>
    <w:rPr>
      <w:b/>
      <w:bCs/>
    </w:rPr>
  </w:style>
  <w:style w:type="character" w:customStyle="1" w:styleId="22">
    <w:name w:val="Дата2"/>
    <w:basedOn w:val="a0"/>
    <w:rsid w:val="006F6282"/>
  </w:style>
  <w:style w:type="table" w:customStyle="1" w:styleId="631">
    <w:name w:val="Сетка таблицы631"/>
    <w:basedOn w:val="a1"/>
    <w:next w:val="a7"/>
    <w:uiPriority w:val="39"/>
    <w:rsid w:val="00714F33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ru-RU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ітка таблиці3"/>
    <w:basedOn w:val="a1"/>
    <w:next w:val="a7"/>
    <w:uiPriority w:val="39"/>
    <w:rsid w:val="00CD0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">
    <w:name w:val="Normal Знак"/>
    <w:link w:val="12"/>
    <w:locked/>
    <w:rsid w:val="00E22E0E"/>
    <w:rPr>
      <w:rFonts w:ascii="Arial" w:eastAsia="Arial" w:hAnsi="Arial" w:cs="Arial"/>
      <w:color w:val="000000"/>
      <w:lang w:val="ru-RU" w:eastAsia="ru-RU"/>
    </w:rPr>
  </w:style>
  <w:style w:type="paragraph" w:customStyle="1" w:styleId="12">
    <w:name w:val="Обычный1"/>
    <w:link w:val="Normal"/>
    <w:qFormat/>
    <w:rsid w:val="00E22E0E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table" w:customStyle="1" w:styleId="61">
    <w:name w:val="Сетка таблицы61"/>
    <w:basedOn w:val="a1"/>
    <w:next w:val="a7"/>
    <w:uiPriority w:val="39"/>
    <w:rsid w:val="004165A2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ru-RU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E260FA"/>
    <w:rPr>
      <w:color w:val="0563C1" w:themeColor="hyperlink"/>
      <w:u w:val="single"/>
    </w:rPr>
  </w:style>
  <w:style w:type="table" w:customStyle="1" w:styleId="4">
    <w:name w:val="Сітка таблиці4"/>
    <w:basedOn w:val="a1"/>
    <w:next w:val="a7"/>
    <w:uiPriority w:val="39"/>
    <w:rsid w:val="00042A7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ітка таблиці11"/>
    <w:basedOn w:val="a1"/>
    <w:next w:val="a7"/>
    <w:uiPriority w:val="39"/>
    <w:rsid w:val="00365F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ітка таблиці12"/>
    <w:basedOn w:val="a1"/>
    <w:next w:val="a7"/>
    <w:uiPriority w:val="39"/>
    <w:rsid w:val="00964B6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Дата3"/>
    <w:basedOn w:val="a0"/>
    <w:rsid w:val="00F11E9C"/>
  </w:style>
  <w:style w:type="table" w:customStyle="1" w:styleId="111">
    <w:name w:val="Сетка таблицы11"/>
    <w:basedOn w:val="a1"/>
    <w:uiPriority w:val="39"/>
    <w:rsid w:val="008323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7"/>
    <w:uiPriority w:val="39"/>
    <w:rsid w:val="000E004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uiPriority w:val="39"/>
    <w:rsid w:val="000014A6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39"/>
    <w:rsid w:val="008364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2289-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0D0A4-14C3-4985-BEDD-D8DE3ECF1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1472</Words>
  <Characters>8392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Professional</cp:lastModifiedBy>
  <cp:revision>19</cp:revision>
  <dcterms:created xsi:type="dcterms:W3CDTF">2024-05-15T13:47:00Z</dcterms:created>
  <dcterms:modified xsi:type="dcterms:W3CDTF">2024-05-15T14:01:00Z</dcterms:modified>
</cp:coreProperties>
</file>