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DB460" w14:textId="78B54E71" w:rsidR="0079767A" w:rsidRDefault="0079767A" w:rsidP="0079767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  <w:r w:rsidRPr="0079767A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ЗАКУПІВЛІ.</w:t>
      </w:r>
    </w:p>
    <w:p w14:paraId="5E8F2FF9" w14:textId="444F0BAA" w:rsidR="008F7C1B" w:rsidRPr="008F7C1B" w:rsidRDefault="008F7C1B" w:rsidP="0079767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  <w:bookmarkStart w:id="0" w:name="_Hlk182237205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«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Канцелярські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товари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» (ДК 021:2015:30190000-7 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Офісне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устаткування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та 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приладдя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різне</w:t>
      </w:r>
      <w:proofErr w:type="spellEnd"/>
      <w:r w:rsidRPr="008F7C1B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.</w:t>
      </w:r>
    </w:p>
    <w:bookmarkEnd w:id="0"/>
    <w:p w14:paraId="030F768D" w14:textId="4F13EFE2" w:rsidR="000014B5" w:rsidRDefault="000014B5" w:rsidP="000A10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301F">
        <w:rPr>
          <w:rFonts w:ascii="Times New Roman" w:hAnsi="Times New Roman" w:cs="Times New Roman"/>
          <w:b/>
          <w:sz w:val="24"/>
          <w:szCs w:val="24"/>
          <w:lang w:val="uk-UA"/>
        </w:rPr>
        <w:t>Відкриті торги</w:t>
      </w:r>
      <w:r w:rsidR="00AE7212" w:rsidRPr="00FB301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 особливостями</w:t>
      </w:r>
      <w:r w:rsidRPr="00FB301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497B873F" w14:textId="14985F11" w:rsidR="00EF1971" w:rsidRDefault="007651F3" w:rsidP="0079767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F19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Обґрунтування доцільності закупівлі.</w:t>
      </w:r>
      <w:r w:rsidRPr="007651F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14:paraId="3DCD11BA" w14:textId="77777777" w:rsidR="00F9282A" w:rsidRPr="00F9282A" w:rsidRDefault="00F9282A" w:rsidP="00F92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доручення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Офісу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Генерального прокурора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першочергово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вжити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заходів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збереження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кримінальних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проваджень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злочинів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вчинених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умовах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збройного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конфлікту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передбачених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ст.ст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437, 438 КК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Орієнтовний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обсяг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досудового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розслідування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лише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цих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кримінальних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провадженнях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у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Сумській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області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наразі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складає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понад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1000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томів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кількість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таких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проваджень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та,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відповідно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наявних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них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збільшується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>щоденно</w:t>
      </w:r>
      <w:proofErr w:type="spellEnd"/>
      <w:r w:rsidRPr="00F928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7F2DE56F" w14:textId="77777777" w:rsidR="00F9282A" w:rsidRPr="00F9282A" w:rsidRDefault="00F9282A" w:rsidP="00F92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282A">
        <w:rPr>
          <w:rFonts w:ascii="Times New Roman" w:eastAsia="Times New Roman" w:hAnsi="Times New Roman" w:cs="Times New Roman"/>
          <w:sz w:val="24"/>
          <w:szCs w:val="24"/>
          <w:lang w:val="uk-UA" w:bidi="uk-UA"/>
        </w:rPr>
        <w:t>З метою забезпечення працівників прокуратури канцелярськими товарами є наявна потреба у здійсненні закупівлі за предметом закупівлі «Канцелярські товари» (ДК 021:2015:30190000-7 Офісне устаткування та приладдя різне); КЕКВ 2210: Предмети, матеріали, обладнання та інвентар.</w:t>
      </w:r>
    </w:p>
    <w:p w14:paraId="4AE680D3" w14:textId="5F5566AC" w:rsidR="0079767A" w:rsidRDefault="00872684" w:rsidP="0087268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F19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Обґрунтування обсягів закупівлі.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Обсяги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закупівлі 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визначено відповідно до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наявної </w:t>
      </w:r>
      <w:r w:rsidRPr="00872684">
        <w:rPr>
          <w:rFonts w:ascii="Times New Roman" w:eastAsia="Times New Roman" w:hAnsi="Times New Roman" w:cs="Times New Roman"/>
          <w:sz w:val="24"/>
          <w:szCs w:val="24"/>
          <w:lang w:val="uk-UA"/>
        </w:rPr>
        <w:t>потреби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32AAA93" w14:textId="0A2964CE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Дата оприлюднення: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3A51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7546">
        <w:rPr>
          <w:rFonts w:ascii="Times New Roman" w:hAnsi="Times New Roman" w:cs="Times New Roman"/>
          <w:sz w:val="24"/>
          <w:szCs w:val="24"/>
          <w:lang w:val="uk-UA"/>
        </w:rPr>
        <w:t>31</w:t>
      </w:r>
      <w:r w:rsidR="003A51CB" w:rsidRPr="003A51CB">
        <w:rPr>
          <w:rFonts w:ascii="Times New Roman" w:hAnsi="Times New Roman" w:cs="Times New Roman"/>
          <w:sz w:val="24"/>
          <w:szCs w:val="24"/>
          <w:lang w:val="uk-UA"/>
        </w:rPr>
        <w:t xml:space="preserve"> серпня 2024</w:t>
      </w:r>
      <w:r w:rsidR="003A51CB">
        <w:rPr>
          <w:rFonts w:ascii="Times New Roman" w:hAnsi="Times New Roman" w:cs="Times New Roman"/>
          <w:sz w:val="24"/>
          <w:szCs w:val="24"/>
          <w:lang w:val="uk-UA"/>
        </w:rPr>
        <w:t xml:space="preserve"> року </w:t>
      </w:r>
      <w:r w:rsidR="003A51CB" w:rsidRPr="003A51C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737546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3A51CB" w:rsidRPr="003A51C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737546">
        <w:rPr>
          <w:rFonts w:ascii="Times New Roman" w:hAnsi="Times New Roman" w:cs="Times New Roman"/>
          <w:sz w:val="24"/>
          <w:szCs w:val="24"/>
          <w:lang w:val="uk-UA"/>
        </w:rPr>
        <w:t>34</w:t>
      </w:r>
    </w:p>
    <w:p w14:paraId="26DEA6FD" w14:textId="0E538E67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Звернення за роз’ясненнями: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  <w:t xml:space="preserve">до </w:t>
      </w:r>
      <w:bookmarkStart w:id="1" w:name="_Hlk182236911"/>
      <w:r w:rsidR="00737546">
        <w:rPr>
          <w:rFonts w:ascii="Times New Roman" w:hAnsi="Times New Roman" w:cs="Times New Roman"/>
          <w:sz w:val="24"/>
          <w:szCs w:val="24"/>
          <w:lang w:val="uk-UA"/>
        </w:rPr>
        <w:t>05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7546">
        <w:rPr>
          <w:rFonts w:ascii="Times New Roman" w:hAnsi="Times New Roman" w:cs="Times New Roman"/>
          <w:sz w:val="24"/>
          <w:szCs w:val="24"/>
          <w:lang w:val="uk-UA"/>
        </w:rPr>
        <w:t>верес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 xml:space="preserve">ня 2024 </w:t>
      </w:r>
      <w:bookmarkEnd w:id="1"/>
      <w:r w:rsidR="0046195C">
        <w:rPr>
          <w:rFonts w:ascii="Times New Roman" w:hAnsi="Times New Roman" w:cs="Times New Roman"/>
          <w:sz w:val="24"/>
          <w:szCs w:val="24"/>
          <w:lang w:val="uk-UA"/>
        </w:rPr>
        <w:t xml:space="preserve">року 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>00:00</w:t>
      </w:r>
    </w:p>
    <w:p w14:paraId="46B90CBB" w14:textId="4D9A04FA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Оскарження умов закупівлі: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  <w:t xml:space="preserve">до </w:t>
      </w:r>
      <w:r w:rsidR="0046195C">
        <w:rPr>
          <w:rFonts w:ascii="Times New Roman" w:hAnsi="Times New Roman" w:cs="Times New Roman"/>
          <w:sz w:val="24"/>
          <w:szCs w:val="24"/>
          <w:lang w:val="uk-UA"/>
        </w:rPr>
        <w:t>05</w:t>
      </w:r>
      <w:r w:rsidR="0046195C" w:rsidRPr="003811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6195C">
        <w:rPr>
          <w:rFonts w:ascii="Times New Roman" w:hAnsi="Times New Roman" w:cs="Times New Roman"/>
          <w:sz w:val="24"/>
          <w:szCs w:val="24"/>
          <w:lang w:val="uk-UA"/>
        </w:rPr>
        <w:t>верес</w:t>
      </w:r>
      <w:r w:rsidR="0046195C" w:rsidRPr="00381115">
        <w:rPr>
          <w:rFonts w:ascii="Times New Roman" w:hAnsi="Times New Roman" w:cs="Times New Roman"/>
          <w:sz w:val="24"/>
          <w:szCs w:val="24"/>
          <w:lang w:val="uk-UA"/>
        </w:rPr>
        <w:t xml:space="preserve">ня 2024 </w:t>
      </w:r>
      <w:r w:rsidR="0046195C">
        <w:rPr>
          <w:rFonts w:ascii="Times New Roman" w:hAnsi="Times New Roman" w:cs="Times New Roman"/>
          <w:sz w:val="24"/>
          <w:szCs w:val="24"/>
          <w:lang w:val="uk-UA"/>
        </w:rPr>
        <w:t xml:space="preserve">року 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>00:00</w:t>
      </w:r>
    </w:p>
    <w:p w14:paraId="442A2D16" w14:textId="2EEA9721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Кінцевий строк подання тендерних пропозицій: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BB7801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F52ECD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780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A51CB">
        <w:rPr>
          <w:rFonts w:ascii="Times New Roman" w:hAnsi="Times New Roman" w:cs="Times New Roman"/>
          <w:sz w:val="24"/>
          <w:szCs w:val="24"/>
          <w:lang w:val="uk-UA"/>
        </w:rPr>
        <w:t>ерес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>ня 2024 00:00</w:t>
      </w:r>
    </w:p>
    <w:p w14:paraId="11EF96C5" w14:textId="1B549375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Очікувана вартість: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3A51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2ECD" w:rsidRPr="00737546">
        <w:rPr>
          <w:rFonts w:ascii="Times New Roman" w:hAnsi="Times New Roman" w:cs="Times New Roman"/>
          <w:sz w:val="24"/>
          <w:szCs w:val="24"/>
          <w:lang w:val="uk-UA"/>
        </w:rPr>
        <w:t>222 438,00</w:t>
      </w:r>
      <w:r w:rsidR="00F52ECD" w:rsidRPr="008E5B75">
        <w:rPr>
          <w:rFonts w:ascii="Arial" w:eastAsia="Times New Roman" w:hAnsi="Arial" w:cs="Arial"/>
          <w:color w:val="454545"/>
          <w:sz w:val="21"/>
          <w:szCs w:val="21"/>
          <w:lang w:val="uk-UA" w:eastAsia="ru-RU"/>
        </w:rPr>
        <w:t xml:space="preserve"> 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>UAH з ПДВ</w:t>
      </w:r>
    </w:p>
    <w:p w14:paraId="2F77AEBA" w14:textId="0A0AE355" w:rsidR="00381115" w:rsidRP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Розмір мінімального кроку пониження ціни: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35F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5F28" w:rsidRPr="00737546">
        <w:rPr>
          <w:rFonts w:ascii="Times New Roman" w:hAnsi="Times New Roman" w:cs="Times New Roman"/>
          <w:sz w:val="24"/>
          <w:szCs w:val="24"/>
          <w:lang w:val="uk-UA"/>
        </w:rPr>
        <w:t>2 224,38</w:t>
      </w:r>
      <w:r w:rsidR="00735F28" w:rsidRPr="008E5B75">
        <w:rPr>
          <w:rFonts w:ascii="Arial" w:eastAsia="Times New Roman" w:hAnsi="Arial" w:cs="Arial"/>
          <w:color w:val="454545"/>
          <w:sz w:val="21"/>
          <w:szCs w:val="21"/>
          <w:lang w:val="uk-UA" w:eastAsia="ru-RU"/>
        </w:rPr>
        <w:t xml:space="preserve"> 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>UAH</w:t>
      </w:r>
    </w:p>
    <w:p w14:paraId="57428553" w14:textId="25544ABF" w:rsidR="00381115" w:rsidRDefault="00381115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1115">
        <w:rPr>
          <w:rFonts w:ascii="Times New Roman" w:hAnsi="Times New Roman" w:cs="Times New Roman"/>
          <w:sz w:val="24"/>
          <w:szCs w:val="24"/>
          <w:lang w:val="uk-UA"/>
        </w:rPr>
        <w:t>Розмір мінімального кроку пониження ціни, %:</w:t>
      </w:r>
      <w:r w:rsidRPr="00381115">
        <w:rPr>
          <w:rFonts w:ascii="Times New Roman" w:hAnsi="Times New Roman" w:cs="Times New Roman"/>
          <w:sz w:val="24"/>
          <w:szCs w:val="24"/>
          <w:lang w:val="uk-UA"/>
        </w:rPr>
        <w:tab/>
        <w:t>1,00%</w:t>
      </w:r>
      <w:r w:rsidR="00BB780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DC43816" w14:textId="77777777" w:rsidR="005A6B03" w:rsidRDefault="005A6B03" w:rsidP="003811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9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3389"/>
        <w:gridCol w:w="5951"/>
      </w:tblGrid>
      <w:tr w:rsidR="00F12BE8" w14:paraId="7893238C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  <w:hideMark/>
          </w:tcPr>
          <w:p w14:paraId="4363E253" w14:textId="77777777" w:rsidR="00F12BE8" w:rsidRDefault="00F12BE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  <w:hideMark/>
          </w:tcPr>
          <w:p w14:paraId="69EE5DD8" w14:textId="77777777" w:rsidR="00F12BE8" w:rsidRDefault="00F12BE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Розділ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І.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положення</w:t>
            </w:r>
            <w:proofErr w:type="spellEnd"/>
          </w:p>
        </w:tc>
      </w:tr>
      <w:tr w:rsidR="00F12BE8" w14:paraId="32A60AB7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7AA45" w14:textId="77777777" w:rsidR="00F12BE8" w:rsidRDefault="00F12BE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BEF02" w14:textId="77777777" w:rsidR="00F12BE8" w:rsidRDefault="00F12BE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D06AE" w14:textId="77777777" w:rsidR="00F12BE8" w:rsidRDefault="00F12BE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12BE8" w:rsidRPr="008E5B75" w14:paraId="45C19270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5EF97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536EB" w14:textId="77777777" w:rsidR="00F12BE8" w:rsidRPr="00683E11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Терміни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які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вживаються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тендерній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документації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89EA7" w14:textId="77777777" w:rsidR="00F12BE8" w:rsidRPr="00683E11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Тендерну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документацію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розроблено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відповідно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вимог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E5B75">
              <w:fldChar w:fldCharType="begin"/>
            </w:r>
            <w:r w:rsidR="008E5B75" w:rsidRPr="008E5B75">
              <w:rPr>
                <w:lang w:val="ru-RU"/>
              </w:rPr>
              <w:instrText xml:space="preserve"> </w:instrText>
            </w:r>
            <w:r w:rsidR="008E5B75">
              <w:instrText>HYPERLINK</w:instrText>
            </w:r>
            <w:r w:rsidR="008E5B75" w:rsidRPr="008E5B75">
              <w:rPr>
                <w:lang w:val="ru-RU"/>
              </w:rPr>
              <w:instrText xml:space="preserve"> "</w:instrText>
            </w:r>
            <w:r w:rsidR="008E5B75">
              <w:instrText>http</w:instrText>
            </w:r>
            <w:r w:rsidR="008E5B75" w:rsidRPr="008E5B75">
              <w:rPr>
                <w:lang w:val="ru-RU"/>
              </w:rPr>
              <w:instrText>://</w:instrText>
            </w:r>
            <w:r w:rsidR="008E5B75">
              <w:instrText>zakon</w:instrText>
            </w:r>
            <w:r w:rsidR="008E5B75" w:rsidRPr="008E5B75">
              <w:rPr>
                <w:lang w:val="ru-RU"/>
              </w:rPr>
              <w:instrText>0.</w:instrText>
            </w:r>
            <w:r w:rsidR="008E5B75">
              <w:instrText>rada</w:instrText>
            </w:r>
            <w:r w:rsidR="008E5B75" w:rsidRPr="008E5B75">
              <w:rPr>
                <w:lang w:val="ru-RU"/>
              </w:rPr>
              <w:instrText>.</w:instrText>
            </w:r>
            <w:r w:rsidR="008E5B75">
              <w:instrText>gov</w:instrText>
            </w:r>
            <w:r w:rsidR="008E5B75" w:rsidRPr="008E5B75">
              <w:rPr>
                <w:lang w:val="ru-RU"/>
              </w:rPr>
              <w:instrText>.</w:instrText>
            </w:r>
            <w:r w:rsidR="008E5B75">
              <w:instrText>ua</w:instrText>
            </w:r>
            <w:r w:rsidR="008E5B75" w:rsidRPr="008E5B75">
              <w:rPr>
                <w:lang w:val="ru-RU"/>
              </w:rPr>
              <w:instrText>/</w:instrText>
            </w:r>
            <w:r w:rsidR="008E5B75">
              <w:instrText>laws</w:instrText>
            </w:r>
            <w:r w:rsidR="008E5B75" w:rsidRPr="008E5B75">
              <w:rPr>
                <w:lang w:val="ru-RU"/>
              </w:rPr>
              <w:instrText>/</w:instrText>
            </w:r>
            <w:r w:rsidR="008E5B75">
              <w:instrText>show</w:instrText>
            </w:r>
            <w:r w:rsidR="008E5B75" w:rsidRPr="008E5B75">
              <w:rPr>
                <w:lang w:val="ru-RU"/>
              </w:rPr>
              <w:instrText xml:space="preserve">/2289-17" </w:instrText>
            </w:r>
            <w:r w:rsidR="008E5B75">
              <w:fldChar w:fldCharType="separate"/>
            </w:r>
            <w:r w:rsidRPr="00683E11">
              <w:rPr>
                <w:rStyle w:val="af2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Закону</w:t>
            </w:r>
            <w:r w:rsidR="008E5B75">
              <w:rPr>
                <w:rStyle w:val="af2"/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публічні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закупівлі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25.12.2015 № 922 </w:t>
            </w:r>
            <w:r w:rsidRPr="00683E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683E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683E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І</w:t>
            </w:r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урахуванням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Особливостей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здійснення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публічних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закупівель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товарів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робіт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послуг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замовників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передбачених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Законом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публічні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закупівлі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на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період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дії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правового режиму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воєнного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стану в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протягом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90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днів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 xml:space="preserve">з дня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його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припинення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або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скасування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затверджених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постановою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Кабінету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Міністрів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жовтня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2022 року № 1178</w:t>
            </w:r>
            <w:r w:rsidRPr="00683E1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683E11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683E11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далі</w:t>
            </w:r>
            <w:proofErr w:type="spellEnd"/>
            <w:r w:rsidRPr="00683E11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683E11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Особливості</w:t>
            </w:r>
            <w:proofErr w:type="spellEnd"/>
            <w:r w:rsidRPr="00683E11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14:paraId="49FB38DF" w14:textId="77777777" w:rsidR="00F12BE8" w:rsidRPr="00683E11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Терміни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вживаються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значенні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наведеному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Законі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публічні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закупівлі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 (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далі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Закон),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постанові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Кабінету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Міністрів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України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24 лютого 2016 р. № 166 «Про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затвердження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Порядку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функціонування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електронної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закупівель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проведення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авторизації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електронних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майданчиків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і в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Особливостях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12BE8" w14:paraId="586C2275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B9AD8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0273C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замовника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торгів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0FAD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2BE8" w14:paraId="63206AFF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2CEB3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08DF5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2BD2E" w14:textId="77777777" w:rsidR="00F12BE8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прокуратура</w:t>
            </w:r>
            <w:proofErr w:type="spellEnd"/>
          </w:p>
        </w:tc>
      </w:tr>
      <w:tr w:rsidR="00F12BE8" w:rsidRPr="008E5B75" w14:paraId="3BC596FD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59805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5DA6B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місцезнаходження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93C93" w14:textId="77777777" w:rsidR="00F12BE8" w:rsidRPr="00683E11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вул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Герасима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Кондратьєва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буд. 33, м. </w:t>
            </w:r>
            <w:proofErr w:type="spellStart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Суми</w:t>
            </w:r>
            <w:proofErr w:type="spellEnd"/>
            <w:r w:rsidRPr="00683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40000.</w:t>
            </w:r>
          </w:p>
        </w:tc>
      </w:tr>
      <w:tr w:rsidR="00F12BE8" w14:paraId="3D06656D" w14:textId="77777777" w:rsidTr="004C29D6">
        <w:trPr>
          <w:trHeight w:val="210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E3B9B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17F07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ім’я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батькові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однієї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кількох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замовника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уповно-важених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здійснювати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зв’язок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учасниками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30197" w14:textId="77777777" w:rsidR="00F12BE8" w:rsidRPr="0038061F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ПІБ: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Іванов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Сергій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Васильович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B90D3B9" w14:textId="77777777" w:rsidR="00F12BE8" w:rsidRPr="0038061F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посада: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головний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спеціаліст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відділу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матеріально-технічного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забезпечення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соціально-побутових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потреб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Сумської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обласної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прокуратури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уповноважена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особа.</w:t>
            </w:r>
          </w:p>
          <w:p w14:paraId="5E174030" w14:textId="77777777" w:rsidR="00F12BE8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val="ru-RU"/>
              </w:rPr>
            </w:pP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Адреса: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вул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Герасима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Кондратьєва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буд. </w:t>
            </w:r>
            <w:proofErr w:type="gram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м.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Суми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40000,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+380664590187,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sergey_ms31@ukr.net</w:t>
            </w:r>
          </w:p>
        </w:tc>
      </w:tr>
      <w:tr w:rsidR="00F12BE8" w14:paraId="3866F071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DE755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06E76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Процедура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закупівлі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A82C0" w14:textId="77777777" w:rsidR="00F12BE8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Відкриті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2BE8" w14:paraId="19D84B86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30015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70816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закупівлі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0165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2BE8" w:rsidRPr="008E5B75" w14:paraId="2C23D868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60044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4E71A" w14:textId="77777777" w:rsidR="00F12BE8" w:rsidRDefault="00F12BE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закупівлі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2A557" w14:textId="77777777" w:rsidR="00F12BE8" w:rsidRPr="0038061F" w:rsidRDefault="00F12BE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Канцелярські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товари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14:paraId="237DCCBB" w14:textId="77777777" w:rsidR="00F12BE8" w:rsidRPr="0038061F" w:rsidRDefault="00F12BE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(ДК 021:2015-30190000-7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Офісне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устаткування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приладдя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різне</w:t>
            </w:r>
            <w:proofErr w:type="spellEnd"/>
            <w:r w:rsidRPr="00380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F12BE8" w:rsidRPr="008E5B75" w14:paraId="57374F20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1E9A4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D2CF0" w14:textId="77777777" w:rsidR="00F12BE8" w:rsidRPr="00967A7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опис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окремої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частини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або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частин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предмета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закупівлі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(лота),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щодо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яких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можуть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бути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подані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тендерні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пропозиції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1F6D7" w14:textId="77777777" w:rsidR="00F12BE8" w:rsidRPr="00967A78" w:rsidRDefault="00F12BE8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Закупівля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здійснюється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щодо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предмета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закупівлі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цілому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без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поділу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окремі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частини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лоти</w:t>
            </w:r>
            <w:proofErr w:type="spellEnd"/>
            <w:r w:rsidRPr="00967A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F12BE8" w:rsidRPr="008E5B75" w14:paraId="71D9E52D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3613A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5EFC5" w14:textId="77777777" w:rsidR="00F12BE8" w:rsidRPr="00967A7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кількість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товару та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місце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його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поставки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або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місце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де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повинні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бути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виконані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роботи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чи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надані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послуги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їх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обсяги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4297" w14:textId="77777777" w:rsidR="00F12BE8" w:rsidRPr="00967A78" w:rsidRDefault="00F12BE8">
            <w:pPr>
              <w:widowControl w:val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Кількість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товару (63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найменування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деталізовано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                  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додатку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3</w:t>
            </w:r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цієї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тендерної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документації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2B37584" w14:textId="77777777" w:rsidR="00F12BE8" w:rsidRPr="00967A78" w:rsidRDefault="00F12BE8">
            <w:pPr>
              <w:widowControl w:val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Місце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поставки товару: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Герасима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33,   </w:t>
            </w:r>
            <w:proofErr w:type="gram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м.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Україна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40000 (склад).</w:t>
            </w:r>
          </w:p>
          <w:p w14:paraId="69B040E9" w14:textId="77777777" w:rsidR="00F12BE8" w:rsidRPr="00967A78" w:rsidRDefault="00F12BE8">
            <w:pPr>
              <w:widowControl w:val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9B72381" w14:textId="77777777" w:rsidR="00F12BE8" w:rsidRPr="00967A78" w:rsidRDefault="00F12BE8">
            <w:pPr>
              <w:widowControl w:val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12BE8" w14:paraId="6F04C91B" w14:textId="77777777" w:rsidTr="004C29D6">
        <w:trPr>
          <w:trHeight w:val="522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9DCF8" w14:textId="77777777" w:rsidR="00F12BE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EE60A" w14:textId="77777777" w:rsidR="00F12BE8" w:rsidRPr="00967A78" w:rsidRDefault="00F12BE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строки поставки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товарів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виконання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робіт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надання</w:t>
            </w:r>
            <w:proofErr w:type="spellEnd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7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послуг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C0690" w14:textId="77777777" w:rsidR="00F12BE8" w:rsidRDefault="00F12BE8">
            <w:pPr>
              <w:widowControl w:val="0"/>
              <w:spacing w:line="0" w:lineRule="atLeast"/>
              <w:ind w:hanging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2"/>
                <w:rFonts w:eastAsia="Calibri"/>
                <w:b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грудня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3D3C852D" w14:textId="050AE9C8" w:rsidR="008632CE" w:rsidRDefault="008632CE" w:rsidP="000014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14:paraId="0EB74FDD" w14:textId="77777777" w:rsidR="007638E9" w:rsidRDefault="007638E9" w:rsidP="000014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14:paraId="0A1ADDD5" w14:textId="036405EA" w:rsidR="000014A6" w:rsidRDefault="000014A6" w:rsidP="000014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001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lastRenderedPageBreak/>
        <w:t>ІНФОРМАЦІЯ ПРО НЕОБХІДНІ ТЕХНІЧНІ, ЯКІСНІ ТА КІЛЬКІСНІ ХАРАКТЕРИСТИКИ ПРЕДМЕТА ЗАКУПІВЛІ, У ТОМУ ЧИСЛІ ВІДПОВІДНА ТЕХНІЧНА СПЕЦИФІКАЦІЯ.</w:t>
      </w:r>
    </w:p>
    <w:p w14:paraId="2890A873" w14:textId="77777777" w:rsidR="00B55923" w:rsidRPr="00B55923" w:rsidRDefault="00B55923" w:rsidP="00B55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B55923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«Канцелярські товари»</w:t>
      </w:r>
    </w:p>
    <w:p w14:paraId="509B09FC" w14:textId="77777777" w:rsidR="00B55923" w:rsidRPr="00B55923" w:rsidRDefault="00B55923" w:rsidP="00B559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uk-UA"/>
        </w:rPr>
      </w:pPr>
      <w:r w:rsidRPr="00B55923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uk-UA"/>
        </w:rPr>
        <w:t>(ДК 021:2015-30190000-7 Офісне устаткування та приладдя різне).</w:t>
      </w:r>
    </w:p>
    <w:p w14:paraId="0D5C07FA" w14:textId="5F4E8EF0" w:rsidR="00EF1971" w:rsidRDefault="00EF1971" w:rsidP="00EF1971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Обґрунтування</w:t>
      </w:r>
      <w:proofErr w:type="spellEnd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технічних</w:t>
      </w:r>
      <w:proofErr w:type="spellEnd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якісних</w:t>
      </w:r>
      <w:proofErr w:type="spellEnd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характеристик </w:t>
      </w:r>
      <w:proofErr w:type="spellStart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закупівлі</w:t>
      </w:r>
      <w:proofErr w:type="spellEnd"/>
      <w:r w:rsidRPr="00EF197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14:paraId="3A4402F6" w14:textId="593B748C" w:rsidR="00EF1971" w:rsidRDefault="00EF1971" w:rsidP="00EF1971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Якісні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характеристики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визначено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bookmarkStart w:id="2" w:name="_GoBack"/>
      <w:bookmarkEnd w:id="2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урахуванням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загальноприйнятих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норм і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стандартів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зазначеного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предмета </w:t>
      </w:r>
      <w:proofErr w:type="spellStart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закупівлі</w:t>
      </w:r>
      <w:proofErr w:type="spellEnd"/>
      <w:r w:rsidRPr="00EF19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D7245F4" w14:textId="77777777" w:rsidR="00B55923" w:rsidRPr="00B55923" w:rsidRDefault="00B55923" w:rsidP="00B55923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>Умови поставки товару - безкоштовна доставка на склад замовника.</w:t>
      </w:r>
    </w:p>
    <w:p w14:paraId="33F27BDB" w14:textId="77777777" w:rsidR="00B55923" w:rsidRPr="00B55923" w:rsidRDefault="00B55923" w:rsidP="00B55923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 Товар постачається тільки у спеціалізованій технічно справній упаковці, яка забезпечує збереження цілісності (якості) товару під час транспортування та зберігання. Витрати пов’язані з виконанням цього пункту у повному обсязі несе постачальник. </w:t>
      </w:r>
    </w:p>
    <w:p w14:paraId="78864EB5" w14:textId="77777777" w:rsidR="00B55923" w:rsidRPr="00B55923" w:rsidRDefault="00B55923" w:rsidP="00B55923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Завантаження, розвантаження та занесення товару на склад замовника здійснюється за рахунок постачальника. </w:t>
      </w:r>
    </w:p>
    <w:p w14:paraId="538660E7" w14:textId="77777777" w:rsidR="00B55923" w:rsidRPr="00B55923" w:rsidRDefault="00B55923" w:rsidP="00B55923">
      <w:pPr>
        <w:numPr>
          <w:ilvl w:val="0"/>
          <w:numId w:val="1"/>
        </w:numPr>
        <w:tabs>
          <w:tab w:val="left" w:pos="851"/>
        </w:tabs>
        <w:spacing w:after="0" w:line="120" w:lineRule="atLeast"/>
        <w:ind w:left="0" w:firstLine="567"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>Замовнику разом з товаром повинна надаватись супровідна первинна документація (видаткова накладна, рахунок).</w:t>
      </w:r>
    </w:p>
    <w:p w14:paraId="65404E2A" w14:textId="77777777" w:rsidR="00B55923" w:rsidRPr="00B55923" w:rsidRDefault="00B55923" w:rsidP="00B55923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ru-RU"/>
        </w:rPr>
      </w:pPr>
      <w:proofErr w:type="spellStart"/>
      <w:r w:rsidRPr="00B55923">
        <w:rPr>
          <w:rFonts w:ascii="Times New Roman" w:eastAsia="Calibri" w:hAnsi="Times New Roman" w:cs="Calibri"/>
          <w:sz w:val="24"/>
          <w:szCs w:val="24"/>
          <w:lang w:val="ru-RU" w:eastAsia="ru-RU"/>
        </w:rPr>
        <w:t>Ув</w:t>
      </w:r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>есь</w:t>
      </w:r>
      <w:proofErr w:type="spellEnd"/>
      <w:r w:rsidRPr="00B55923">
        <w:rPr>
          <w:rFonts w:ascii="Times New Roman" w:eastAsia="Calibri" w:hAnsi="Times New Roman" w:cs="Calibri"/>
          <w:sz w:val="24"/>
          <w:szCs w:val="24"/>
          <w:lang w:val="uk-UA" w:eastAsia="ru-RU"/>
        </w:rPr>
        <w:t xml:space="preserve"> товар, який пропонує учасник повинен бути новим (таким, що не був у використанні). Товар обов`язково повинен мати оригінальну фабричну упаковку, яка не може бути ушкодженою або заміненою на іншу аналогічну.</w:t>
      </w:r>
    </w:p>
    <w:p w14:paraId="6F038FB3" w14:textId="77777777" w:rsidR="00B55923" w:rsidRPr="00B55923" w:rsidRDefault="00B55923" w:rsidP="00B55923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0" w:right="-1" w:firstLine="567"/>
        <w:contextualSpacing/>
        <w:jc w:val="both"/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</w:pPr>
      <w:r w:rsidRPr="00B55923">
        <w:rPr>
          <w:rFonts w:ascii="Times New Roman" w:eastAsia="Calibri" w:hAnsi="Times New Roman" w:cs="Calibri"/>
          <w:b/>
          <w:sz w:val="24"/>
          <w:szCs w:val="24"/>
          <w:lang w:val="uk-UA" w:eastAsia="ru-RU"/>
        </w:rPr>
        <w:t>Товар (маркери, клей), який може змінювати свої хімічні та фізичні властивості, повинен бути виготовлений не раніше 202</w:t>
      </w:r>
      <w:r w:rsidRPr="00B55923">
        <w:rPr>
          <w:rFonts w:ascii="Times New Roman" w:eastAsia="Calibri" w:hAnsi="Times New Roman" w:cs="Calibri"/>
          <w:b/>
          <w:sz w:val="24"/>
          <w:szCs w:val="24"/>
          <w:lang w:val="ru-RU" w:eastAsia="ru-RU"/>
        </w:rPr>
        <w:t>4</w:t>
      </w:r>
      <w:r w:rsidRPr="00B55923">
        <w:rPr>
          <w:rFonts w:ascii="Times New Roman" w:eastAsia="Calibri" w:hAnsi="Times New Roman" w:cs="Calibri"/>
          <w:b/>
          <w:sz w:val="24"/>
          <w:szCs w:val="24"/>
          <w:lang w:val="uk-UA" w:eastAsia="ru-RU"/>
        </w:rPr>
        <w:t xml:space="preserve"> року. Строк придатності до використання                 не менше 12 місяців.</w:t>
      </w:r>
    </w:p>
    <w:p w14:paraId="76ACBC30" w14:textId="77777777" w:rsidR="00B55923" w:rsidRPr="00B55923" w:rsidRDefault="00B55923" w:rsidP="00B55923">
      <w:pPr>
        <w:shd w:val="clear" w:color="auto" w:fill="FFFFFF"/>
        <w:tabs>
          <w:tab w:val="left" w:pos="851"/>
          <w:tab w:val="left" w:pos="1134"/>
        </w:tabs>
        <w:spacing w:after="0" w:line="120" w:lineRule="atLeast"/>
        <w:ind w:left="567" w:right="-1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</w:pPr>
      <w:r w:rsidRPr="00B55923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Технічна специфікація</w:t>
      </w:r>
      <w:r w:rsidRPr="00B55923">
        <w:rPr>
          <w:rFonts w:ascii="Times New Roman" w:eastAsia="Arial" w:hAnsi="Times New Roman" w:cs="Times New Roman"/>
          <w:b/>
          <w:sz w:val="28"/>
          <w:szCs w:val="28"/>
          <w:lang w:val="uk-UA" w:eastAsia="ru-RU"/>
        </w:rPr>
        <w:t>.</w:t>
      </w:r>
    </w:p>
    <w:p w14:paraId="5BBC6882" w14:textId="77777777" w:rsidR="00B55923" w:rsidRPr="00B55923" w:rsidRDefault="00B55923" w:rsidP="00B559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b/>
          <w:lang w:val="uk-UA" w:eastAsia="ru-RU"/>
        </w:rPr>
      </w:pPr>
      <w:r w:rsidRPr="00B55923">
        <w:rPr>
          <w:rFonts w:ascii="Times New Roman" w:eastAsia="Arial" w:hAnsi="Times New Roman" w:cs="Times New Roman"/>
          <w:b/>
          <w:lang w:val="uk-UA" w:eastAsia="ru-RU"/>
        </w:rPr>
        <w:t>Таблиця 1</w:t>
      </w: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2271"/>
        <w:gridCol w:w="4390"/>
        <w:gridCol w:w="1417"/>
        <w:gridCol w:w="1276"/>
      </w:tblGrid>
      <w:tr w:rsidR="00B55923" w:rsidRPr="00B55923" w14:paraId="5F586E7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32C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815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Найменування товару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E08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Опис товару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EFC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Одини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ця виміру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6B98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</w:t>
            </w:r>
          </w:p>
        </w:tc>
      </w:tr>
      <w:tr w:rsidR="00B55923" w:rsidRPr="00B55923" w14:paraId="7539879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1F5A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43F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25 мм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1FF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 мм.</w:t>
            </w:r>
          </w:p>
          <w:p w14:paraId="7CFD1A4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14E5DDA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51750AA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E72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B2F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581F9241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3E3C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2CF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32 мм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56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- 32 мм.</w:t>
            </w:r>
          </w:p>
          <w:p w14:paraId="6467D0A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7DBC0AA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31F28CA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BB9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1A7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2977468D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B7B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A6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41 мм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CE7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- 41 мм.</w:t>
            </w:r>
          </w:p>
          <w:p w14:paraId="019A0F1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0E41A6F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07B03C9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05F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123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05D98267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A5A9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957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Біндер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паперу 51 мм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C058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- 51 мм.</w:t>
            </w:r>
          </w:p>
          <w:p w14:paraId="332D51C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-метал.</w:t>
            </w:r>
          </w:p>
          <w:p w14:paraId="6CA7268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– чорний.</w:t>
            </w:r>
          </w:p>
          <w:p w14:paraId="637E87D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- 12 штук в пачці. Упаковка -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картона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коробка.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F6D1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3D6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41594388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49F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4F9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Гумка для стирання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E75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синтетичний каучук.</w:t>
            </w:r>
          </w:p>
          <w:p w14:paraId="1F31B0C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Форма - прямокутна. Індивідуальна упаковка.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704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01A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67A5F5EE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091A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4D9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943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267BCD3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- не менше 100 г/м2.</w:t>
            </w:r>
          </w:p>
          <w:p w14:paraId="767C522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861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7F5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65A1AD4E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8B7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A620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 з розширенням, крафт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FA5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7F74AEB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- крафт. Щільність -  не менше 120 г/м2.</w:t>
            </w:r>
          </w:p>
          <w:p w14:paraId="3A6019D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 Конверт має розширення з трьох сторін по 38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57B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094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5E0C7E0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7D8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597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В4, крафт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13DB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- 250*353 мм.</w:t>
            </w:r>
          </w:p>
          <w:p w14:paraId="37399AD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- крафт. Щільність - не менше 100 г/м2.                  Клапан самоклеючий, з відривною силіконовою стрічкою.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835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D0B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3CAE6A7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80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A148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Е4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A0F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- 280*400 мм. Папір - крафт. Щільність - не менше 100 г/м2.</w:t>
            </w:r>
          </w:p>
          <w:p w14:paraId="4094119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Клапан самоклеючий, з відривною силіконовою стрічкою.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3F4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43B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6DBB240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5C4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C07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Е4 з розширенням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BA48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- 280*400 мм. Папір - крафт, глянцевий.</w:t>
            </w:r>
          </w:p>
          <w:p w14:paraId="5AD3811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Щільність - не менше 130 г/м2.</w:t>
            </w:r>
          </w:p>
          <w:p w14:paraId="7F0C5C7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 Конверт має розширення з трьох сторін по 38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35C6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BC7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66474C67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52D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3F48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7A2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- 229*324 мм. Папір -білий офсет.</w:t>
            </w:r>
          </w:p>
          <w:p w14:paraId="3533940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Щільність не менше 90 г/м2.</w:t>
            </w:r>
          </w:p>
          <w:p w14:paraId="16C259E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  <w:p w14:paraId="39000E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має внутрішній фон для захисту кореспонденції.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6F3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A5B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2000</w:t>
            </w:r>
          </w:p>
        </w:tc>
      </w:tr>
      <w:tr w:rsidR="00B55923" w:rsidRPr="00B55923" w14:paraId="30616A0E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AF83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25E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С5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EE0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- 162*229 мм.</w:t>
            </w:r>
          </w:p>
          <w:p w14:paraId="6290893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–</w:t>
            </w:r>
          </w:p>
          <w:p w14:paraId="5DEBDFE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 менше 80 г/м2.</w:t>
            </w:r>
          </w:p>
          <w:p w14:paraId="3CFACA7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Клапан самоклеючий, з відривною силіконовою стрічкою.</w:t>
            </w:r>
          </w:p>
          <w:p w14:paraId="7C34F2C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має внутрішній фон для захисту кореспонденції.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23F5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5BDD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2000</w:t>
            </w:r>
          </w:p>
        </w:tc>
      </w:tr>
      <w:tr w:rsidR="00B55923" w:rsidRPr="00B55923" w14:paraId="2CCC5426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595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A95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Коректор-ручка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1C3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Об'єм - не менше 10 мл.</w:t>
            </w:r>
          </w:p>
          <w:p w14:paraId="1412619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металевою кулькою-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шейкером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14:paraId="2037876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Має пластиковий ковпачок з кліпом.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Термін придатності 5 років.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212D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CA8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7A0FCC6D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4EFE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357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Коректор стрічковий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44C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Ширина стрічки до 5 мм, довжина – 20 метрів. Має прозорий пластиковий корпус.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Термін придатності 5 років.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Упаковка - блістер на картонній підкладці з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європідвісом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9BD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CC2F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B55923" w:rsidRPr="00B55923" w14:paraId="368892F4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274D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71D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гумках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E355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 пластикова непрозора на двох кутових гумках. Колір: синій, зелений та чорний. Фактура - «діамант». Формат - А4. Щільність - 500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Матеріал – поліпропілен. Наявність додаткових ліній згину корінця та бокових клапанів дозволяють збільшити ширину папки до від 4 мм до 35 мм. Вміщує до 300 аркушів стандартної щільності.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74E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303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1B0C66AD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7B9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781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гумках на два відділення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1C1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двох кутових гумках. Формат - А-4.                  Два (2) відділення. Розширене дно.</w:t>
            </w:r>
          </w:p>
          <w:p w14:paraId="72445D4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Матеріал - високоякісний поліпропілен.     Щільність - не менше 750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Папка має тканинну окантовку. Колір асорті.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AD0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F32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67F1919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BB01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74B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Папка-куточок А4 (кольорова)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A06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Матеріал - поліпропілен. Щільність - не менше 180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Фактура - глянець. Колір: фіолетовий, зелений, синій. Вміщує до 40 аркушів стандартної щільності.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001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5365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1000</w:t>
            </w:r>
          </w:p>
        </w:tc>
      </w:tr>
      <w:tr w:rsidR="00B55923" w:rsidRPr="00B55923" w14:paraId="63B807DA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820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4D5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кнопці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F9C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Папка-конверт формату А4. Матеріал – поліпропілен. Щільність - 180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Місткість - до 50 аркушів. Закривається кнопкою. Фактура -глянець. Колір: фіолетовий, зелений, синій.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FE6B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CBE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479DAF75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131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3D5A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Ручка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гелева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(чорнила чорного кольору)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BE7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Корпус пластиковий з прогумованою областю тримання, яка запобігає ковзанню руки. Класичний дизайн корпусу.</w:t>
            </w:r>
          </w:p>
          <w:p w14:paraId="5BB26C1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чорнила - чорний. Довжина стрижня - до 130 мм. Довжина лінії письма - до 800 м (наприклад, ручка «BUROMAX BM.8340-01» або еквівалент).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83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A208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38EB3728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F6F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3FC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Ручка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гелева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(чорнила синього кольору)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408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Корпус пластиковий з прогумованою областю тримання, яка запобігає ковзанню руки. Класичний дизайн корпусу. Колір чорнила: синій. Довжина стрижня - до 130 мм. Довжина лінії письма - до 800 м (наприклад, ручка «BUROMAX BM.8340-02» або еквівалент)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5AAC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585C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6BBDE7A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D50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F25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Ручка кулькова (колір чорнила - чорний)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BF0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Кулькова ручка. Матеріал корпусу - якісний пластик. Довжина лінії письма - не менше 10 км. Пишучий вузол або товщина лінії письма -                     0,5мм - 0,7 мм. Ковпачок з металевими елементами. Колір чорнила – чорний. (наприклад, ручка «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Flair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Writo-meter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ball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New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» або UNIMAX UX-10000», або еквівалент).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A78E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9A8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4F837B7A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33B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51F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Ручка кулькова (колір чорнила - синій)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296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Кулькова ручка. Матеріал корпусу - якісний пластик. Довжина лінії письма - не менше 10 км. Пишучий вузол або товщина лінії                   письма -0,5мм - 0,7 мм. Ковпачок з металевими елементами. Колір чорнила – синій (наприклад, ручка «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Flair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Writo-meter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ball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New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» або UNIMAX UX-10000», або еквівалент).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541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0A5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6647A53B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E94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79E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Скоби № 10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3BD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№ 10.</w:t>
            </w:r>
          </w:p>
          <w:p w14:paraId="1B1551B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– метал. Загострені. Упаковка - картонна коробка. Кількість в коробці - 1000 штук.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ED4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D84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B55923" w:rsidRPr="00B55923" w14:paraId="6892B5E4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C44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2E6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Скоби № 24/6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6E3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№ 24/6.</w:t>
            </w:r>
          </w:p>
          <w:p w14:paraId="0201531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метал. Загострені. Упаковка - картонна коробка.</w:t>
            </w:r>
          </w:p>
          <w:p w14:paraId="07DDC53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 коробці - 1000 штук.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4A93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EE6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00BE5363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C8D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BD5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Клейка стрічка пакувальна (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скотч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5E8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Клейка стрічка пакувальна. Прозора.</w:t>
            </w:r>
          </w:p>
          <w:p w14:paraId="07CCD88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Одностороння.</w:t>
            </w:r>
          </w:p>
          <w:p w14:paraId="589BB1A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Ширина 48 мм, довжина не менше 200 ярд.</w:t>
            </w:r>
          </w:p>
          <w:p w14:paraId="67FBEC4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Товщина - не менше 40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41CA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5F9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B55923" w:rsidRPr="00B55923" w14:paraId="7916F6E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AD4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F62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Точилка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без контейнера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2EB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Один отвір для стандартних олівців.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Обрізка швидка та легка. Не псує корпус і стрижень олівця.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Розмір - не менше 18,9 х 29 х 13,4 мм.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Колір корпусу: пастельний різнокольоровий (пастельний рожевий, пастельний фіолетовий, пастельний блакитний)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Матеріал корпусу -  пластик.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Тип упаковки – коробка.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5097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7FAA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25</w:t>
            </w:r>
          </w:p>
        </w:tc>
      </w:tr>
      <w:tr w:rsidR="00B55923" w:rsidRPr="00B55923" w14:paraId="5BC748E0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A3AB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F0E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для паперу без перфорації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8C2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 формату А4. Має прозорий верхній лист. Фактура «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глянцець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». Товщина прозорого верху - не менше 120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а нижньої                     частини - не менше 160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 Без перфорації. На лицьовій стороні розташована кишеня з пластиковою смугою білого кольору, на якій 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можна вказати зміст. Колір: синій, зелений, чорний.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A42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072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4C97C55E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991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AC9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для паперу з перфорацією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0018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Папка-швидкозшивач формату А4. Має прозорий верхній лист. Фактура «помаранч». Товщина (верх/низ) - не менше 120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./160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відповідно. Має перфорацію. На лицьовій стороні розташована кишеня з пластиковою смугою білого кольору, на якій можна вказати зміст. Колір: фіолетовий, синій, зелений.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837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C3E8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514ECE64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789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4A1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Антистеплер</w:t>
            </w:r>
            <w:proofErr w:type="spellEnd"/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48E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Призначений для видалення скоб № 10 та № 24/6.</w:t>
            </w:r>
          </w:p>
          <w:p w14:paraId="5986119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механізмом фіксації у закритому положенні. Матеріал корпусу - якісний пластик. Упаковка - картонна коробка (по 1 штуці у коробці).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02B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D861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683F7151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B39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527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Ніж універсальний (канцелярський)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6CC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Пластиковий корпус з фіксатором ножа. Металева направляюча.</w:t>
            </w:r>
          </w:p>
          <w:p w14:paraId="4336348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Гумові вставки на корпусі. Ширина леза -                            не менше 18 мм.</w:t>
            </w:r>
          </w:p>
          <w:p w14:paraId="1189745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ножа – не менше 170х40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0CC8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17B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0DA11608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B317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00B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Тека -реєстратор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251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Папка-реєстратор одностороння. Ширина торця 50 мм. Колір: синій, чорний, червоний. Формат А4. Місткість папки - до 350 аркушів. В упаковці 30 штук. Матеріал - високоякісний картон товщиною 2 мм (щільність 1300 г/м2) зовні обтягнутий кольоровою поліпропіленовою плівкою, яка захищає від вологи і механічних пошкоджень та збільшує термін експлуатації. Усередині - високоякісний папір. Металевий протектор захищає нижній край обкладинки, додає їй жорсткості та збільшує термін експлуатації папки.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Має змінний двосторонній індекс на торці для підпису папок. Кільце на торці для зручного захвату допомагає дістати папку з полиці.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Має замки фіксації закритого положення, які запобігають випадковому розкриттю папки.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68F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0A3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B55923" w:rsidRPr="00B55923" w14:paraId="4DCE4C50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D9A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47C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Папка-швидкозшивач з пружинним механізмом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118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Папка-швидкозшивач формату А4 з пружинним механізмом для аркушів з перфорацією. Матеріал - поліпропілен високої якості. Має внутрішню кутову кишеню для документів та змінний індекс на торці для зручності підпису папок. Колір: червоний, зелений, синій. Місткість - до                       150 аркушів. Товщина 500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Фактура «помаранч».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546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4CD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B55923" w:rsidRPr="00B55923" w14:paraId="790B3C1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771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FD25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Ножиці канцелярські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794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 нержавіюча сталь. Леза мають закруглені наконечники для безпеки використання. Оснащені зручними ручками з гумовими вставками. Розмір офісних ножиць становить - не менше 180-210 мм. Індивідуальна упаковка.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3D3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FEB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B55923" w:rsidRPr="00B55923" w14:paraId="3AA0469C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D881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A6C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Гумки для грошей, 1000 г, асорті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04E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Діаметр гумки - не менше 55 мм. В упаковці                  1000 шт. Морозостійкі. Еластичні, міцні та стійкі до розриву. Колір –асорті. Упаковка – прозорий пакет.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834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376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</w:tr>
      <w:tr w:rsidR="00B55923" w:rsidRPr="00B55923" w14:paraId="1A9C6743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ABB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15B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Календар настінний  квартальний на     2025 рік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5C0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Квартальний календар на 3 (трьох) пружинах. На одному аркуші три блоки (3 місяці). Кожний блок складається з 12 аркушів (12 місяців). Загальний розмір виробу - не менше 298х648 мм. Розмір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постера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- не менше 298х210 мм. Виготовлений з целюлозного картону щільністю не менше 300 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г/м2. Кольоровий друк. Розмір блоків – не менше 298х140 мм. Виготовлені з крейдяного паперу щільністю не менше 90 г/м2. Календарна сітка українською мовою або українською та англійською мовами. Комплектується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показчиком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дати. Малюнок верхньої частини календаря у діловому стилі або природа (погоджується окремо з переможцем процедури закупівлі). Упаковка – термоплівка тощо.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656E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C38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B55923" w:rsidRPr="00B55923" w14:paraId="6F0B7021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33A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78D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Календар перекидний настільний на                 2025 рік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9E03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Настільний перекидний календар на 2024 рік. На першій сторінці - повний річний календар. Календар на поточний місяць на кожній сторінці. Розмір - не менше 88х133 мм. Внутрішній блок - офсетний папір щільністю не менше 60 г/м2. Мова українська. Відстань між отворами - стандартна. Кольоровий блок в 4-х кольорах відповідно до пори року. Додаткова інформація на кожен день: час сходу та заходу сонця, фаза місяця, іменинники дня, державні, міжнародні, професійні, церковні свята та пам'ятні дати. Упаковка – термоплівка тощо.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9CF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1EB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B55923" w:rsidRPr="00B55923" w14:paraId="5658B07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826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D3A6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С6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909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- 114*162 мм.</w:t>
            </w:r>
          </w:p>
          <w:p w14:paraId="0768427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– білий офсет. Щільність - не менше                          75 г/м2. Клапан самоклеючий, з відривною силіконовою стрічкою. Конверт повинен мати внутрішній фон для захисту кореспонденції.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B0B7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1F6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8000</w:t>
            </w:r>
          </w:p>
        </w:tc>
      </w:tr>
      <w:tr w:rsidR="00B55923" w:rsidRPr="00B55923" w14:paraId="29254F30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F33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2FE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Маркер перманентний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DAD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- перманентний. Колір чорнила - чорний. Чорнило на спиртовій основі (водостійке). Система CAP-OFF INK - не висихає без ковпачка до 14 днів. Форма пишучого вузла – конусоподібна або кругла. Товщина лінії письма– не більше 3 мм. Застосовується для нанесення стійких написів практично на будь-яку поверхню.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3B5E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61C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22</w:t>
            </w:r>
          </w:p>
        </w:tc>
      </w:tr>
      <w:tr w:rsidR="00B55923" w:rsidRPr="00B55923" w14:paraId="38E9BEF0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9EE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11A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текстових маркерів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0D6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маркерів для виділення тексту. Чорнило чотирьох кольорів: жовтий, помаранчевий, рожевий, зелений. Товщина лінії письма - 1-4 мм або 1-5 мм. Форма пишучого вузла - клиноподібна. Пакування - блістер. У одній пачці (блістері) – 4 штуки маркерів зазначених кольорів.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260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B80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0EFDA0E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CC7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6AB7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Олівець графітний НВ, з гумкою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39D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Твердість грифеля - НВ. Матеріал корпусу - дерево. Форма олівця - кругла або тригранна. Заточений. Наявність гумки - так. Довжина корпусу - 190 мм. Діаметр грифеля - 2,2 мм. Колір корпусу - асорті.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9A0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774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700</w:t>
            </w:r>
          </w:p>
        </w:tc>
      </w:tr>
      <w:tr w:rsidR="00B55923" w:rsidRPr="00B55923" w14:paraId="6415BF1A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B98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FEB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Клейка стрічка канцелярська (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скотч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167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Прозора глянцева клейка стрічка для вирішення більшості завдань в офісі. Кращий помічник для упаковки конвертів, пакетів, маленьких коробок, склеювання аркушів паперу. Стійка до розщеплення, при цьому легко відривається руками. Ширина 18 мм, довжина не менше                  20 м, одностороння.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88F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01A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70</w:t>
            </w:r>
          </w:p>
        </w:tc>
      </w:tr>
      <w:tr w:rsidR="00B55923" w:rsidRPr="00B55923" w14:paraId="7AC4655E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301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E046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Скріпки оцинковані 25 мм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791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Скріпки оцинковані 25 мм – мають шорстку поверхню, завдяки чому не зісковзують з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паперу.Виготовлені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 класичній закругленій формі з якісного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металу.Упаковані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 картонну коробку по 100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945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773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7709703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CDC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CE5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Файл А4+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F70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Файл для документів А4+(люкс). Товщина файлу - не менше 40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. Формат А4+: 235х310 мм 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(підходить для аркушів формату А4).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Матеріал - поліпропілен.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Європерфорація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                                            11 отворів. Поверхня: прозора, глянцева.</w:t>
            </w:r>
          </w:p>
          <w:p w14:paraId="143BCBB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 упаковці 100 штук.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EF1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CA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4AF41FD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255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BF3A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Настільний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планінг</w:t>
            </w:r>
            <w:proofErr w:type="spellEnd"/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922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- недатований. Українською мовою.</w:t>
            </w:r>
          </w:p>
          <w:p w14:paraId="4F5A99A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– 325*102 мм +/- 10 мм.</w:t>
            </w:r>
          </w:p>
          <w:p w14:paraId="61C52BD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Кількість сторінок (на пружині) – не менше 120 сторінок. Папір блоку - білий. Матеріал обкладинки - NEBRASKA або еквівалент. На одному розвороті - 1 тиждень (7 днів), поле для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нотатків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Телефонна книга. Розкладні мапи України та Європи. Не ковзає на гладких поверхнях.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2D0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C2F6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</w:t>
            </w:r>
          </w:p>
        </w:tc>
      </w:tr>
      <w:tr w:rsidR="00B55923" w:rsidRPr="00B55923" w14:paraId="12301E1F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901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64D5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Дірокол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2 отвори</w:t>
            </w:r>
          </w:p>
          <w:p w14:paraId="2F714A1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0" distR="0" wp14:anchorId="070E6160" wp14:editId="4DBA4A49">
                  <wp:extent cx="495300" cy="666750"/>
                  <wp:effectExtent l="0" t="0" r="0" b="0"/>
                  <wp:docPr id="11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4EFA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корпусу – метал. Пробивна потужність не менше 40 аркушів паперу щільністю 80 г/м2. Діаметр пробитого отвору – не менше 5,5 мм. Відстань між пробивними отворами 80 мм. Оснащений висувною лінійкою з форматною шкалою. Підошва оздоблена знімним пластиковим контейнером для збору відходів висічки.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AF7E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5BDD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6D7A491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564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41B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Клей ПВА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39F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- ПВА. Об’єм – не менше 100 мл. Для склеювання паперу, картону, фотографій, дерева, тканини. Має пластиковий флакон з дозатором, який викручується. Ковпачок - дозатор регулює подачу клею та запобігає висиханню. Клей наноситься тонкою лінією. У горизонтальному положенні не витікає. Змивається водою.</w:t>
            </w:r>
          </w:p>
          <w:p w14:paraId="6B937CF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- білий.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BBD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E6A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799CA025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29A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DE1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Подушка змінна до штампа R40</w:t>
            </w:r>
          </w:p>
          <w:p w14:paraId="1998B37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0" distR="0" wp14:anchorId="7EC0A503" wp14:editId="3F8763C5">
                  <wp:extent cx="657225" cy="752475"/>
                  <wp:effectExtent l="0" t="0" r="9525" b="9525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A463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Штемпельна подушка для оснащення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Colop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Printer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R40, R40-Dater або еквівалент. Рівномірне заповнення фарбою штемпельної подушки. Подушка виготовлена з повсті. Розмір - 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296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1A0A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B55923" w:rsidRPr="00B55923" w14:paraId="2DDE6E4F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B33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FD8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Маркер (чорний)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E96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Маркер перманентний для написів по неробочій поверхні CD/DVD дисків. Стійке чорнило на спиртовій основі, чорного кольору. Ширина сліду                  0,6 мм або 0,7 мм. Пишучий вузол витримує  навантаження без деформації.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224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CBA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2655C61D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AAF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66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Маркер (синій)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98C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Маркер перманентний для написів по неробочій поверхні CD/DVD дисків. Стійке чорнило на спиртовій основі, синього кольору. Ширина сліду                   0,6 мм та/або 0,7 мм. Пишучий вузол витримує навантаження без деформації.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2C84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6E3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B55923" w:rsidRPr="00B55923" w14:paraId="3EFCADF0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1EBA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976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Набір стікерів- закладок з клейким шаром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BEA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Тип - закладки. Кількість кольорів - 8. Кількість аркушів - 200 шт. (4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блочки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-прямокутники та 4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блочки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-стрілки різних кольорів по 25 шт.). Розмір одного блоку: 12*45 мм (прямокутники), 12*42 мм та/або 12*45 (стрілки). Можливе багаторазове переклеювання - легко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видалються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з поверхонь, не залишаючи слідів клею на поверхні. Яскраві неонові кольори. Упаковка - блістер з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європідвісом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F90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 (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набо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-рів).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AF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200</w:t>
            </w:r>
          </w:p>
        </w:tc>
      </w:tr>
      <w:tr w:rsidR="00B55923" w:rsidRPr="00B55923" w14:paraId="6E04C4A6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AE3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98F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Канцелярська губка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2616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Зволожувач для пальців. Полегшує роботу з різними видами паперу. Зручний при сортуванні документів. Основа – поролон. Матеріал корпусу – пластик.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50D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DFD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B55923" w:rsidRPr="00B55923" w14:paraId="6CAF955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90A5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52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DA29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Євроконверт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вітальних листівок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23FA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Розмір - 110х220 мм. Щільність - 80 г/м2. Має відривну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клеючу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стрічку.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007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40E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5C8E0DEF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57B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A55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Обкладинки для брошур А4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D862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Матеріал -картон. Колір -синій. Фактура обкладинки – під шкіру. Щільність картону -                   230-250 г/м². Обкладинки виконані з міцного, стійкого до зносу картону. Використовують для тильної (останньої) сторінки. В упаковці 50 штук.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123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44A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55923" w:rsidRPr="00B55923" w14:paraId="505F138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792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3D4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Обкладинки для брошур А4 (прозорі)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05F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Матеріал – гладкий пластик без фактури. Колір – безбарвні. Тип обкладинки – прозорі. Товщина обкладинки – не менше 150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В упаковці                      50 штук.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E81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856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55923" w:rsidRPr="00B55923" w14:paraId="7B0B22F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502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AD4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Фарба штемпельна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825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Об’єм - 30 мл. Колір - синій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2B20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8525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B55923" w:rsidRPr="00B55923" w14:paraId="33E079E2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9AF1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7F9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Фарба штемпельна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177E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Об’єм - 30 мл. Колір - червоний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C88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4EB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  <w:tr w:rsidR="00B55923" w:rsidRPr="00B55923" w14:paraId="1BD7BB44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A90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08F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Портфель для паперів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391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Портфель пластиковий із тканинною окантовкою. Бічні стінки з міцної тканини. Дно укріплене прогумованою вставкою. Товщина пластику -                          не менше 950 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мкм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Усередині є 4 відділення. Ручки з тканини. Колір сірий, або синій, або чорний.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963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E58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  <w:tr w:rsidR="00B55923" w:rsidRPr="00B55923" w14:paraId="5267FFA3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F00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58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0B9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Папка на 4-х кільцях</w:t>
            </w:r>
          </w:p>
          <w:p w14:paraId="33C991E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Calibri" w:eastAsia="Calibri" w:hAnsi="Calibri" w:cs="Calibri"/>
                <w:sz w:val="20"/>
                <w:szCs w:val="20"/>
                <w:lang w:val="uk-UA"/>
              </w:rPr>
              <w:object w:dxaOrig="2250" w:dyaOrig="1770" w14:anchorId="4796FC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88.5pt" o:ole="">
                  <v:imagedata r:id="rId10" o:title=""/>
                </v:shape>
                <o:OLEObject Type="Embed" ProgID="PBrush" ShapeID="_x0000_i1025" DrawAspect="Content" ObjectID="_1793712342" r:id="rId11"/>
              </w:objec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EE99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Формат А4. Ширина торця – 40 мм.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Змінний індекс на торці – так. Тип механізму -      </w:t>
            </w:r>
            <w:r w:rsidRPr="00B559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4D-подібних кільця</w:t>
            </w:r>
            <w:r w:rsidRPr="00B559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B55923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див. малюнок</w:t>
            </w: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). Матеріал покриття - поліпропілен (РР). Колір – будь-який, </w:t>
            </w:r>
            <w:r w:rsidRPr="00B559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крім чорного.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3355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55D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B55923" w:rsidRPr="00B55923" w14:paraId="6F98F88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EFD2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42CD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для нотаток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E8186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Колір -білий.</w:t>
            </w:r>
          </w:p>
          <w:p w14:paraId="326BBD5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90х90 мм.</w:t>
            </w:r>
          </w:p>
          <w:p w14:paraId="6A4C376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 упаковці – не менше - 900 аркушів.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75BF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E6E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300</w:t>
            </w:r>
          </w:p>
        </w:tc>
      </w:tr>
      <w:tr w:rsidR="00B55923" w:rsidRPr="00B55923" w14:paraId="5CB92498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A5D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1B1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Папір з клейкою смужкою для записів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1FB8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- 75х75 мм. В упаковці 100 штук. Колір пастельний жовтий.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BBD2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пачок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06F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B55923" w:rsidRPr="00B55923" w14:paraId="03387D19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C684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93FE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Конверт С4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292C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Розмір - 229*324 мм. Папір – крафт глянцевий. Щільність - не менше 90 г/м2. Клапан самоклеючий, з відривною силіконовою стрічкою.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7C2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2DE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500</w:t>
            </w:r>
          </w:p>
        </w:tc>
      </w:tr>
      <w:tr w:rsidR="00B55923" w:rsidRPr="00B55923" w14:paraId="18C28CA3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3CAC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EB9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Зволожувач для пальців (</w:t>
            </w:r>
            <w:proofErr w:type="spellStart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дампер</w:t>
            </w:r>
            <w:proofErr w:type="spellEnd"/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</w:p>
          <w:p w14:paraId="3928F2A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480B43D3" wp14:editId="7335C586">
                  <wp:extent cx="676275" cy="819150"/>
                  <wp:effectExtent l="0" t="0" r="9525" b="0"/>
                  <wp:docPr id="14" name="Рисунок 314" descr="https://images.prom.ua/677652763_w640_h640_podushka-dlya-uvlazhn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https://images.prom.ua/677652763_w640_h640_podushka-dlya-uvlazhn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8845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– кульковий (роликовий). Корпус і кулька виготовлені з високоякісного полістиролу. Корпус має круглу форму, діаметром не менше 8 см, з обертовою зволожуючою кулькою посередині.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A139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DFBF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B55923" w:rsidRPr="00B55923" w14:paraId="4007D1F4" w14:textId="77777777" w:rsidTr="00B55923">
        <w:trPr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129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3E37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Клей силікатний </w:t>
            </w:r>
            <w:r w:rsidRPr="00B55923">
              <w:rPr>
                <w:rFonts w:ascii="Calibri" w:eastAsia="Calibri" w:hAnsi="Calibri" w:cs="Calibri"/>
                <w:noProof/>
                <w:sz w:val="20"/>
                <w:szCs w:val="20"/>
                <w:lang w:val="uk-UA"/>
              </w:rPr>
              <w:drawing>
                <wp:inline distT="0" distB="0" distL="0" distR="0" wp14:anchorId="70E797A5" wp14:editId="7FB1796B">
                  <wp:extent cx="552450" cy="657225"/>
                  <wp:effectExtent l="0" t="0" r="0" b="9525"/>
                  <wp:docPr id="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6913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Тип – клей олівець з губкою. Об’єм - 50 мл.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AE01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4DBB" w14:textId="77777777" w:rsidR="00B55923" w:rsidRPr="00B55923" w:rsidRDefault="00B55923" w:rsidP="00B559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5592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210</w:t>
            </w:r>
          </w:p>
        </w:tc>
      </w:tr>
    </w:tbl>
    <w:p w14:paraId="59994BB6" w14:textId="72010740" w:rsidR="00EF1971" w:rsidRDefault="00EF1971" w:rsidP="00373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  <w:proofErr w:type="spellStart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Обґрунтування</w:t>
      </w:r>
      <w:proofErr w:type="spellEnd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очікуваної</w:t>
      </w:r>
      <w:proofErr w:type="spellEnd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ціни</w:t>
      </w:r>
      <w:proofErr w:type="spellEnd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закупівлі</w:t>
      </w:r>
      <w:proofErr w:type="spellEnd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 xml:space="preserve">/бюджетного </w:t>
      </w:r>
      <w:proofErr w:type="spellStart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призначення</w:t>
      </w:r>
      <w:proofErr w:type="spellEnd"/>
      <w:r w:rsidRPr="00EF197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  <w:t>.</w:t>
      </w:r>
    </w:p>
    <w:p w14:paraId="3600EB3A" w14:textId="3BE0F3DC" w:rsidR="005A0CB2" w:rsidRPr="002801E6" w:rsidRDefault="007F7E70" w:rsidP="005A0CB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  <w:r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Розрахунок очікуваної вартості предмета закупівлі </w:t>
      </w:r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«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Канцелярські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товари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»                         (ДК 021:2015:30190000-7 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Офісне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устаткування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та 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приладдя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 xml:space="preserve"> </w:t>
      </w:r>
      <w:proofErr w:type="spellStart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різне</w:t>
      </w:r>
      <w:proofErr w:type="spellEnd"/>
      <w:r w:rsidR="005A0CB2" w:rsidRPr="002801E6"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  <w:t>).</w:t>
      </w:r>
    </w:p>
    <w:p w14:paraId="6563598F" w14:textId="77777777" w:rsidR="002801E6" w:rsidRPr="002801E6" w:rsidRDefault="002801E6" w:rsidP="00280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Канцелярські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товари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» (ДК 021:2015:30190000-7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Офісне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устаткування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приладдя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різне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)/</w:t>
      </w:r>
    </w:p>
    <w:p w14:paraId="4623471B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Основним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методом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визначення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очікуваної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вартості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предмета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закупівлі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товарів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широкого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вжитку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є метод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порівняння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ринкових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526BBD9C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Метод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порівняння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ринкових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це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визначення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очікуваної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вартості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товару,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який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використовує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дані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ринку, 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саме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загальнодоступну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відкриту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цінову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інформацію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інформацію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отриманих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прайс-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листів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комерційних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пропозицій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момент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дослідження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ринку.</w:t>
      </w:r>
    </w:p>
    <w:p w14:paraId="0A55EB9B" w14:textId="77777777" w:rsidR="002801E6" w:rsidRPr="002801E6" w:rsidRDefault="002801E6" w:rsidP="002801E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uk-UA"/>
        </w:rPr>
        <w:t>Моніторінг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цін проводився в мережі Інтернет. Електронною поштою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надіслано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менше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 (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трьох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) запит</w:t>
      </w:r>
      <w:r w:rsidRPr="002801E6">
        <w:rPr>
          <w:rFonts w:ascii="Times New Roman" w:eastAsia="Times New Roman" w:hAnsi="Times New Roman" w:cs="Times New Roman"/>
          <w:sz w:val="24"/>
          <w:szCs w:val="24"/>
          <w:lang w:val="uk-UA"/>
        </w:rPr>
        <w:t>і</w:t>
      </w:r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постачальникам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відповідної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продукції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D3C5C4C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Відповідно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Примірної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методики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визначення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очікуваної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вартості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предмета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закупівлі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затвердженої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Міністерством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розвитку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економіки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торгівлі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сільського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господарства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України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від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18.02.2020 № 275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одиницю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як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середньоарифметичне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значення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масиву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отриманих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даних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розраховується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 такою формулою:</w:t>
      </w:r>
    </w:p>
    <w:p w14:paraId="2FAD91EC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3" w:name="_Hlk154734251"/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Цод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(Ц1 +… +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Цк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) / К,</w:t>
      </w:r>
    </w:p>
    <w:bookmarkEnd w:id="3"/>
    <w:p w14:paraId="30C3DB0F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де: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Цод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одиницю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14:paraId="64B79D7F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Ц1,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Цк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ціни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отримані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відкритих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джерел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інформації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приведені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єдиних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умов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14:paraId="7322032D" w14:textId="77777777" w:rsidR="002801E6" w:rsidRPr="002801E6" w:rsidRDefault="002801E6" w:rsidP="002801E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Розрахунок.</w:t>
      </w:r>
    </w:p>
    <w:p w14:paraId="7AE0C0B7" w14:textId="77777777" w:rsidR="002801E6" w:rsidRPr="002801E6" w:rsidRDefault="002801E6" w:rsidP="002801E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Біндер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паперу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2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5 мм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.</w:t>
      </w:r>
    </w:p>
    <w:p w14:paraId="1B4E37ED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Цод1 = (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1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9,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08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+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14,46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+2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0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88+24,18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)/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4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= 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19,65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грн.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Прийма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ємо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- 19,65 грн. з урахуванням податку на додану вартість. </w:t>
      </w:r>
    </w:p>
    <w:p w14:paraId="22C433ED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вартість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розрахована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методом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порівняння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ринкових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14:paraId="5C08C0BF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ОВмрц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Цод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. х V, де</w:t>
      </w:r>
    </w:p>
    <w:p w14:paraId="56D73B53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ОВмрц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очікувана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вартість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розрахована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методом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порівняння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ринкових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цін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1A0BB420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V –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кількість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товару,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що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закуповується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4E09E25A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Біндер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паперу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2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5 мм</w:t>
      </w:r>
      <w:r w:rsidRPr="002801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.</w:t>
      </w:r>
    </w:p>
    <w:p w14:paraId="6C3D6F68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ОВ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1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мрц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19,65 грн.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 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20 пачок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393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грн.</w:t>
      </w:r>
    </w:p>
    <w:p w14:paraId="0BE7EB63" w14:textId="77777777" w:rsidR="002801E6" w:rsidRPr="002801E6" w:rsidRDefault="002801E6" w:rsidP="002801E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4" w:name="_Hlk179990415"/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Розрахунок за іншими номенклатурними позиціями аналогічний. </w:t>
      </w:r>
    </w:p>
    <w:p w14:paraId="5B3DD927" w14:textId="77777777" w:rsidR="002801E6" w:rsidRPr="002801E6" w:rsidRDefault="002801E6" w:rsidP="002801E6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970"/>
        <w:gridCol w:w="1417"/>
        <w:gridCol w:w="1560"/>
        <w:gridCol w:w="1559"/>
        <w:gridCol w:w="1417"/>
        <w:gridCol w:w="1134"/>
      </w:tblGrid>
      <w:tr w:rsidR="002801E6" w:rsidRPr="008E5B75" w14:paraId="6F624702" w14:textId="77777777" w:rsidTr="002801E6">
        <w:trPr>
          <w:trHeight w:val="679"/>
        </w:trPr>
        <w:tc>
          <w:tcPr>
            <w:tcW w:w="469" w:type="dxa"/>
            <w:shd w:val="clear" w:color="auto" w:fill="auto"/>
            <w:vAlign w:val="center"/>
            <w:hideMark/>
          </w:tcPr>
          <w:p w14:paraId="6EC0A31A" w14:textId="77777777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5" w:name="_Hlk179990443"/>
            <w:bookmarkEnd w:id="4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 з/п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6F3E18E6" w14:textId="77777777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Найменування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товару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4E2485" w14:textId="09B636EA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Учасник 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DBCAA0" w14:textId="0ABDC1B8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F91A77" w14:textId="76FA2515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417" w:type="dxa"/>
            <w:vAlign w:val="center"/>
          </w:tcPr>
          <w:p w14:paraId="0D7925DE" w14:textId="05211F15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14:paraId="7BAE78EE" w14:textId="77777777" w:rsidR="002801E6" w:rsidRPr="002801E6" w:rsidRDefault="002801E6" w:rsidP="0028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Цод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очікувана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ціна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одини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  <w:proofErr w:type="spellStart"/>
            <w:r w:rsidRPr="00280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цю</w:t>
            </w:r>
            <w:proofErr w:type="spellEnd"/>
          </w:p>
        </w:tc>
      </w:tr>
      <w:tr w:rsidR="002801E6" w:rsidRPr="002801E6" w14:paraId="71609EB0" w14:textId="77777777" w:rsidTr="002801E6">
        <w:trPr>
          <w:trHeight w:val="141"/>
        </w:trPr>
        <w:tc>
          <w:tcPr>
            <w:tcW w:w="469" w:type="dxa"/>
            <w:shd w:val="clear" w:color="auto" w:fill="auto"/>
            <w:vAlign w:val="center"/>
          </w:tcPr>
          <w:p w14:paraId="284AFE01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5FFF43F4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6" w:name="_Hlk154736163"/>
            <w:proofErr w:type="spellStart"/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Біндер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паперу</w:t>
            </w:r>
            <w:proofErr w:type="spellEnd"/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мм</w:t>
            </w:r>
            <w:bookmarkEnd w:id="6"/>
          </w:p>
        </w:tc>
        <w:tc>
          <w:tcPr>
            <w:tcW w:w="1417" w:type="dxa"/>
            <w:shd w:val="clear" w:color="auto" w:fill="auto"/>
            <w:vAlign w:val="center"/>
          </w:tcPr>
          <w:p w14:paraId="5EDECE71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19,08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A2A6FC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14,46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ECD489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88</w:t>
            </w:r>
          </w:p>
        </w:tc>
        <w:tc>
          <w:tcPr>
            <w:tcW w:w="1417" w:type="dxa"/>
            <w:vAlign w:val="center"/>
          </w:tcPr>
          <w:p w14:paraId="2EA24E15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24,18</w:t>
            </w:r>
          </w:p>
        </w:tc>
        <w:tc>
          <w:tcPr>
            <w:tcW w:w="1134" w:type="dxa"/>
            <w:vAlign w:val="center"/>
          </w:tcPr>
          <w:p w14:paraId="239A4BF4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</w:t>
            </w: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bookmarkEnd w:id="5"/>
    </w:tbl>
    <w:p w14:paraId="22B4B7FB" w14:textId="77777777" w:rsidR="002801E6" w:rsidRPr="002801E6" w:rsidRDefault="002801E6" w:rsidP="002801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02DD59" w14:textId="77777777" w:rsidR="002801E6" w:rsidRPr="002801E6" w:rsidRDefault="002801E6" w:rsidP="002801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Отриманий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масив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цінових</w:t>
      </w:r>
      <w:proofErr w:type="spellEnd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Times New Roman" w:hAnsi="Times New Roman" w:cs="Times New Roman"/>
          <w:sz w:val="24"/>
          <w:szCs w:val="24"/>
          <w:lang w:val="ru-RU"/>
        </w:rPr>
        <w:t>даних</w:t>
      </w:r>
      <w:proofErr w:type="spellEnd"/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2977"/>
        <w:gridCol w:w="2552"/>
        <w:gridCol w:w="1842"/>
      </w:tblGrid>
      <w:tr w:rsidR="0084133B" w:rsidRPr="002801E6" w14:paraId="43A64A62" w14:textId="77777777" w:rsidTr="0084133B">
        <w:trPr>
          <w:trHeight w:val="679"/>
        </w:trPr>
        <w:tc>
          <w:tcPr>
            <w:tcW w:w="2155" w:type="dxa"/>
            <w:shd w:val="clear" w:color="auto" w:fill="auto"/>
            <w:vAlign w:val="center"/>
          </w:tcPr>
          <w:p w14:paraId="2AF2458C" w14:textId="0449E51B" w:rsidR="0084133B" w:rsidRPr="002801E6" w:rsidRDefault="0084133B" w:rsidP="008413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Учасник 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62D7C3" w14:textId="21E6EC04" w:rsidR="0084133B" w:rsidRPr="002801E6" w:rsidRDefault="0084133B" w:rsidP="008413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FC2DC2" w14:textId="32F91990" w:rsidR="0084133B" w:rsidRPr="002801E6" w:rsidRDefault="0084133B" w:rsidP="008413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  <w:vAlign w:val="center"/>
          </w:tcPr>
          <w:p w14:paraId="2A741DC1" w14:textId="1956876D" w:rsidR="0084133B" w:rsidRPr="002801E6" w:rsidRDefault="0084133B" w:rsidP="008413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30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Учасник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</w:p>
        </w:tc>
      </w:tr>
      <w:tr w:rsidR="002801E6" w:rsidRPr="002801E6" w14:paraId="7DC84B99" w14:textId="77777777" w:rsidTr="002801E6">
        <w:trPr>
          <w:trHeight w:val="141"/>
        </w:trPr>
        <w:tc>
          <w:tcPr>
            <w:tcW w:w="2155" w:type="dxa"/>
            <w:shd w:val="clear" w:color="auto" w:fill="auto"/>
            <w:vAlign w:val="center"/>
          </w:tcPr>
          <w:p w14:paraId="5D806033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230256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0F77320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161680,38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0849FF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233418,48</w:t>
            </w:r>
          </w:p>
        </w:tc>
        <w:tc>
          <w:tcPr>
            <w:tcW w:w="1842" w:type="dxa"/>
            <w:vAlign w:val="center"/>
          </w:tcPr>
          <w:p w14:paraId="690B9E64" w14:textId="77777777" w:rsidR="002801E6" w:rsidRPr="002801E6" w:rsidRDefault="002801E6" w:rsidP="002801E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01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264398,52</w:t>
            </w:r>
          </w:p>
        </w:tc>
      </w:tr>
    </w:tbl>
    <w:p w14:paraId="080934A8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Очікувана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вартість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всієї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закупівлі</w:t>
      </w:r>
      <w:proofErr w:type="spellEnd"/>
      <w:r w:rsidRPr="002801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:</w:t>
      </w:r>
    </w:p>
    <w:p w14:paraId="6435BF1C" w14:textId="77777777" w:rsidR="002801E6" w:rsidRPr="002801E6" w:rsidRDefault="002801E6" w:rsidP="002801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(230256+161680,38+233418,48+264398,52)/4=222438,34 (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гривень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).</w:t>
      </w:r>
    </w:p>
    <w:p w14:paraId="7CF18A35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01E6">
        <w:rPr>
          <w:rFonts w:ascii="Times New Roman" w:eastAsia="Calibri" w:hAnsi="Times New Roman" w:cs="Times New Roman"/>
          <w:sz w:val="24"/>
          <w:szCs w:val="24"/>
          <w:lang w:val="uk-UA"/>
        </w:rPr>
        <w:t>Приймаємо: 222438 гривень</w:t>
      </w:r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урахуванням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податку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додану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вартість</w:t>
      </w:r>
      <w:proofErr w:type="spellEnd"/>
      <w:r w:rsidRPr="002801E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595008D1" w14:textId="77777777" w:rsidR="002801E6" w:rsidRPr="002801E6" w:rsidRDefault="002801E6" w:rsidP="00280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FF8062E" w14:textId="77777777" w:rsidR="005A0CB2" w:rsidRPr="008F7C1B" w:rsidRDefault="005A0CB2" w:rsidP="005A0CB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bidi="uk-UA"/>
        </w:rPr>
      </w:pPr>
    </w:p>
    <w:sectPr w:rsidR="005A0CB2" w:rsidRPr="008F7C1B" w:rsidSect="004767C8">
      <w:headerReference w:type="default" r:id="rId14"/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E9102" w14:textId="77777777" w:rsidR="002801E6" w:rsidRDefault="002801E6" w:rsidP="00BB364D">
      <w:pPr>
        <w:spacing w:after="0" w:line="240" w:lineRule="auto"/>
      </w:pPr>
      <w:r>
        <w:separator/>
      </w:r>
    </w:p>
  </w:endnote>
  <w:endnote w:type="continuationSeparator" w:id="0">
    <w:p w14:paraId="466DB6DB" w14:textId="77777777" w:rsidR="002801E6" w:rsidRDefault="002801E6" w:rsidP="00BB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charset w:val="00"/>
    <w:family w:val="roman"/>
    <w:pitch w:val="variable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4012E" w14:textId="77777777" w:rsidR="002801E6" w:rsidRDefault="002801E6" w:rsidP="00BB364D">
      <w:pPr>
        <w:spacing w:after="0" w:line="240" w:lineRule="auto"/>
      </w:pPr>
      <w:r>
        <w:separator/>
      </w:r>
    </w:p>
  </w:footnote>
  <w:footnote w:type="continuationSeparator" w:id="0">
    <w:p w14:paraId="2E377F91" w14:textId="77777777" w:rsidR="002801E6" w:rsidRDefault="002801E6" w:rsidP="00BB3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0B311" w14:textId="77777777" w:rsidR="002801E6" w:rsidRDefault="002801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1575"/>
    <w:multiLevelType w:val="hybridMultilevel"/>
    <w:tmpl w:val="971A4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6173C"/>
    <w:multiLevelType w:val="multilevel"/>
    <w:tmpl w:val="1EA86FC2"/>
    <w:lvl w:ilvl="0">
      <w:start w:val="1"/>
      <w:numFmt w:val="bullet"/>
      <w:lvlText w:val="-"/>
      <w:lvlJc w:val="left"/>
      <w:pPr>
        <w:ind w:left="89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61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9824437"/>
    <w:multiLevelType w:val="hybridMultilevel"/>
    <w:tmpl w:val="16308FA8"/>
    <w:lvl w:ilvl="0" w:tplc="9392EB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27775A4"/>
    <w:multiLevelType w:val="hybridMultilevel"/>
    <w:tmpl w:val="93944134"/>
    <w:lvl w:ilvl="0" w:tplc="7E22727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8E03A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190EB8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9A5C63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641ABE4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16F6315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3A508A0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195ADBE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6E982D2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4" w15:restartNumberingAfterBreak="0">
    <w:nsid w:val="289058D5"/>
    <w:multiLevelType w:val="multilevel"/>
    <w:tmpl w:val="7B887B16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9780866"/>
    <w:multiLevelType w:val="hybridMultilevel"/>
    <w:tmpl w:val="DAD6CF0A"/>
    <w:lvl w:ilvl="0" w:tplc="45845F60">
      <w:start w:val="1"/>
      <w:numFmt w:val="decimal"/>
      <w:lvlText w:val="%1."/>
      <w:lvlJc w:val="left"/>
      <w:pPr>
        <w:ind w:left="218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6" w15:restartNumberingAfterBreak="0">
    <w:nsid w:val="2CFD19E4"/>
    <w:multiLevelType w:val="hybridMultilevel"/>
    <w:tmpl w:val="A4C6E1E4"/>
    <w:lvl w:ilvl="0" w:tplc="2B469884">
      <w:start w:val="2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717162"/>
    <w:multiLevelType w:val="hybridMultilevel"/>
    <w:tmpl w:val="85686064"/>
    <w:lvl w:ilvl="0" w:tplc="1D9673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B54265"/>
    <w:multiLevelType w:val="hybridMultilevel"/>
    <w:tmpl w:val="46BC0CA4"/>
    <w:lvl w:ilvl="0" w:tplc="6EC29D12">
      <w:start w:val="779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E344C9F"/>
    <w:multiLevelType w:val="hybridMultilevel"/>
    <w:tmpl w:val="10FABCA4"/>
    <w:lvl w:ilvl="0" w:tplc="40A0B85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A5F67"/>
    <w:multiLevelType w:val="multilevel"/>
    <w:tmpl w:val="8550C8FE"/>
    <w:lvl w:ilvl="0">
      <w:start w:val="1"/>
      <w:numFmt w:val="bullet"/>
      <w:lvlText w:val="-"/>
      <w:lvlJc w:val="left"/>
      <w:pPr>
        <w:ind w:left="53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25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7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9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1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3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5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7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9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6A3E2190"/>
    <w:multiLevelType w:val="multilevel"/>
    <w:tmpl w:val="A3D46D68"/>
    <w:lvl w:ilvl="0">
      <w:start w:val="1"/>
      <w:numFmt w:val="bullet"/>
      <w:lvlText w:val="-"/>
      <w:lvlJc w:val="left"/>
      <w:pPr>
        <w:ind w:left="89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61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4FB0422"/>
    <w:multiLevelType w:val="hybridMultilevel"/>
    <w:tmpl w:val="6E7A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0109F"/>
    <w:multiLevelType w:val="hybridMultilevel"/>
    <w:tmpl w:val="31EA6B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22DB8A">
      <w:start w:val="2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Arial" w:eastAsia="Times New Roman" w:hAnsi="Arial" w:cs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114FE1"/>
    <w:multiLevelType w:val="hybridMultilevel"/>
    <w:tmpl w:val="C37C233A"/>
    <w:lvl w:ilvl="0" w:tplc="C18001F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val="ru-RU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13"/>
  </w:num>
  <w:num w:numId="7">
    <w:abstractNumId w:val="5"/>
  </w:num>
  <w:num w:numId="8">
    <w:abstractNumId w:val="0"/>
  </w:num>
  <w:num w:numId="9">
    <w:abstractNumId w:val="12"/>
  </w:num>
  <w:num w:numId="10">
    <w:abstractNumId w:val="14"/>
  </w:num>
  <w:num w:numId="11">
    <w:abstractNumId w:val="3"/>
  </w:num>
  <w:num w:numId="12">
    <w:abstractNumId w:val="2"/>
  </w:num>
  <w:num w:numId="13">
    <w:abstractNumId w:val="8"/>
  </w:num>
  <w:num w:numId="14">
    <w:abstractNumId w:val="6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76"/>
    <w:rsid w:val="000014A6"/>
    <w:rsid w:val="000014B5"/>
    <w:rsid w:val="000052A8"/>
    <w:rsid w:val="00012709"/>
    <w:rsid w:val="0002501C"/>
    <w:rsid w:val="00025A8E"/>
    <w:rsid w:val="0003229A"/>
    <w:rsid w:val="00032D48"/>
    <w:rsid w:val="0003783C"/>
    <w:rsid w:val="0004052B"/>
    <w:rsid w:val="00041AB4"/>
    <w:rsid w:val="00042A7F"/>
    <w:rsid w:val="000509F3"/>
    <w:rsid w:val="0005193E"/>
    <w:rsid w:val="000534CC"/>
    <w:rsid w:val="00056045"/>
    <w:rsid w:val="00056064"/>
    <w:rsid w:val="00081121"/>
    <w:rsid w:val="0008581C"/>
    <w:rsid w:val="000861FD"/>
    <w:rsid w:val="00087F4A"/>
    <w:rsid w:val="0009004A"/>
    <w:rsid w:val="000A100B"/>
    <w:rsid w:val="000A2857"/>
    <w:rsid w:val="000B13B8"/>
    <w:rsid w:val="000C1377"/>
    <w:rsid w:val="000D2A62"/>
    <w:rsid w:val="000D30F2"/>
    <w:rsid w:val="000E0045"/>
    <w:rsid w:val="000F16C6"/>
    <w:rsid w:val="000F43BB"/>
    <w:rsid w:val="000F6D08"/>
    <w:rsid w:val="000F72E1"/>
    <w:rsid w:val="00114999"/>
    <w:rsid w:val="00115CE3"/>
    <w:rsid w:val="0012392D"/>
    <w:rsid w:val="00124855"/>
    <w:rsid w:val="00126E0C"/>
    <w:rsid w:val="00127C56"/>
    <w:rsid w:val="00140EF5"/>
    <w:rsid w:val="001415A3"/>
    <w:rsid w:val="00161B2E"/>
    <w:rsid w:val="001657BA"/>
    <w:rsid w:val="00166755"/>
    <w:rsid w:val="00170649"/>
    <w:rsid w:val="00173756"/>
    <w:rsid w:val="00177CBC"/>
    <w:rsid w:val="00180A56"/>
    <w:rsid w:val="001818DE"/>
    <w:rsid w:val="00184083"/>
    <w:rsid w:val="00194C10"/>
    <w:rsid w:val="001B0257"/>
    <w:rsid w:val="001B0571"/>
    <w:rsid w:val="001B549E"/>
    <w:rsid w:val="001C5289"/>
    <w:rsid w:val="001C6AAF"/>
    <w:rsid w:val="001D09FA"/>
    <w:rsid w:val="001D47A1"/>
    <w:rsid w:val="001E0F13"/>
    <w:rsid w:val="001E53FD"/>
    <w:rsid w:val="001E7AC1"/>
    <w:rsid w:val="001F3843"/>
    <w:rsid w:val="002018E6"/>
    <w:rsid w:val="00205E88"/>
    <w:rsid w:val="002149F0"/>
    <w:rsid w:val="00216AA4"/>
    <w:rsid w:val="00220F02"/>
    <w:rsid w:val="00224A27"/>
    <w:rsid w:val="00237102"/>
    <w:rsid w:val="00241101"/>
    <w:rsid w:val="00245578"/>
    <w:rsid w:val="00245BAA"/>
    <w:rsid w:val="0025069C"/>
    <w:rsid w:val="00271417"/>
    <w:rsid w:val="00276620"/>
    <w:rsid w:val="002769AD"/>
    <w:rsid w:val="002801E6"/>
    <w:rsid w:val="00280457"/>
    <w:rsid w:val="002A4399"/>
    <w:rsid w:val="002B1BF2"/>
    <w:rsid w:val="002B7E76"/>
    <w:rsid w:val="002C00F6"/>
    <w:rsid w:val="002C0ECE"/>
    <w:rsid w:val="002C182A"/>
    <w:rsid w:val="002C3688"/>
    <w:rsid w:val="002E3EA6"/>
    <w:rsid w:val="002E56A5"/>
    <w:rsid w:val="002F1C4A"/>
    <w:rsid w:val="00311F4E"/>
    <w:rsid w:val="003177D0"/>
    <w:rsid w:val="00320A04"/>
    <w:rsid w:val="00323246"/>
    <w:rsid w:val="00332F18"/>
    <w:rsid w:val="00340B88"/>
    <w:rsid w:val="00347FB1"/>
    <w:rsid w:val="00353A84"/>
    <w:rsid w:val="00365FA6"/>
    <w:rsid w:val="003716F5"/>
    <w:rsid w:val="00373892"/>
    <w:rsid w:val="0038061F"/>
    <w:rsid w:val="00381115"/>
    <w:rsid w:val="00382319"/>
    <w:rsid w:val="00393CEF"/>
    <w:rsid w:val="003A51CB"/>
    <w:rsid w:val="003B034E"/>
    <w:rsid w:val="003B0E80"/>
    <w:rsid w:val="003C61B2"/>
    <w:rsid w:val="003D6B48"/>
    <w:rsid w:val="003E5ADB"/>
    <w:rsid w:val="003F158C"/>
    <w:rsid w:val="003F271F"/>
    <w:rsid w:val="003F3A30"/>
    <w:rsid w:val="0040197E"/>
    <w:rsid w:val="004165A2"/>
    <w:rsid w:val="004265FF"/>
    <w:rsid w:val="00433F10"/>
    <w:rsid w:val="0045164D"/>
    <w:rsid w:val="0045638B"/>
    <w:rsid w:val="00457429"/>
    <w:rsid w:val="0046195C"/>
    <w:rsid w:val="00467CA3"/>
    <w:rsid w:val="004767C8"/>
    <w:rsid w:val="00481512"/>
    <w:rsid w:val="004916C4"/>
    <w:rsid w:val="00494F18"/>
    <w:rsid w:val="00495C43"/>
    <w:rsid w:val="00496913"/>
    <w:rsid w:val="004A5674"/>
    <w:rsid w:val="004C29D6"/>
    <w:rsid w:val="004C55FC"/>
    <w:rsid w:val="004E0D5B"/>
    <w:rsid w:val="004F2233"/>
    <w:rsid w:val="00500461"/>
    <w:rsid w:val="0050088C"/>
    <w:rsid w:val="00504FF1"/>
    <w:rsid w:val="0051652E"/>
    <w:rsid w:val="00523FD9"/>
    <w:rsid w:val="00556871"/>
    <w:rsid w:val="00567B14"/>
    <w:rsid w:val="00576050"/>
    <w:rsid w:val="005766DA"/>
    <w:rsid w:val="00584697"/>
    <w:rsid w:val="005A0CB2"/>
    <w:rsid w:val="005A6B03"/>
    <w:rsid w:val="005C070E"/>
    <w:rsid w:val="005C34AB"/>
    <w:rsid w:val="005C4912"/>
    <w:rsid w:val="005C4961"/>
    <w:rsid w:val="005E0A2E"/>
    <w:rsid w:val="005E7E55"/>
    <w:rsid w:val="006022C3"/>
    <w:rsid w:val="00611FE8"/>
    <w:rsid w:val="00620BDE"/>
    <w:rsid w:val="00624D0C"/>
    <w:rsid w:val="006318CB"/>
    <w:rsid w:val="00641346"/>
    <w:rsid w:val="006444B3"/>
    <w:rsid w:val="00657AAD"/>
    <w:rsid w:val="006604DC"/>
    <w:rsid w:val="006750DD"/>
    <w:rsid w:val="00675AB0"/>
    <w:rsid w:val="006834AD"/>
    <w:rsid w:val="00683E11"/>
    <w:rsid w:val="00685A53"/>
    <w:rsid w:val="00693379"/>
    <w:rsid w:val="006A2D3C"/>
    <w:rsid w:val="006A4796"/>
    <w:rsid w:val="006A5989"/>
    <w:rsid w:val="006A68E5"/>
    <w:rsid w:val="006D358E"/>
    <w:rsid w:val="006E58C8"/>
    <w:rsid w:val="006E708D"/>
    <w:rsid w:val="006F6282"/>
    <w:rsid w:val="00704F00"/>
    <w:rsid w:val="00713EE3"/>
    <w:rsid w:val="00714F33"/>
    <w:rsid w:val="00715263"/>
    <w:rsid w:val="00720A50"/>
    <w:rsid w:val="00720CCC"/>
    <w:rsid w:val="0072573D"/>
    <w:rsid w:val="00725B85"/>
    <w:rsid w:val="007276EF"/>
    <w:rsid w:val="0073546A"/>
    <w:rsid w:val="00735F28"/>
    <w:rsid w:val="00737546"/>
    <w:rsid w:val="00751035"/>
    <w:rsid w:val="00755EA1"/>
    <w:rsid w:val="00756CF7"/>
    <w:rsid w:val="0075779E"/>
    <w:rsid w:val="007638E9"/>
    <w:rsid w:val="007651F3"/>
    <w:rsid w:val="007722E4"/>
    <w:rsid w:val="00774731"/>
    <w:rsid w:val="00786204"/>
    <w:rsid w:val="0079767A"/>
    <w:rsid w:val="007A7B3B"/>
    <w:rsid w:val="007B0B41"/>
    <w:rsid w:val="007B1CBA"/>
    <w:rsid w:val="007B7488"/>
    <w:rsid w:val="007C375D"/>
    <w:rsid w:val="007C7074"/>
    <w:rsid w:val="007E08F0"/>
    <w:rsid w:val="007F7E70"/>
    <w:rsid w:val="008012CF"/>
    <w:rsid w:val="008323E0"/>
    <w:rsid w:val="008325B7"/>
    <w:rsid w:val="00834AC1"/>
    <w:rsid w:val="00835F98"/>
    <w:rsid w:val="008364D6"/>
    <w:rsid w:val="0084133B"/>
    <w:rsid w:val="008558E1"/>
    <w:rsid w:val="008632CE"/>
    <w:rsid w:val="00864839"/>
    <w:rsid w:val="008655C9"/>
    <w:rsid w:val="00872684"/>
    <w:rsid w:val="00881878"/>
    <w:rsid w:val="0088301D"/>
    <w:rsid w:val="00887976"/>
    <w:rsid w:val="00893265"/>
    <w:rsid w:val="00893F95"/>
    <w:rsid w:val="00895F14"/>
    <w:rsid w:val="00896968"/>
    <w:rsid w:val="008A0BD8"/>
    <w:rsid w:val="008A5C5F"/>
    <w:rsid w:val="008A7E96"/>
    <w:rsid w:val="008C58D6"/>
    <w:rsid w:val="008D3F56"/>
    <w:rsid w:val="008D5DDE"/>
    <w:rsid w:val="008D6EE3"/>
    <w:rsid w:val="008E5B75"/>
    <w:rsid w:val="008E7AE5"/>
    <w:rsid w:val="008F4E69"/>
    <w:rsid w:val="008F7C1B"/>
    <w:rsid w:val="0090338E"/>
    <w:rsid w:val="00924602"/>
    <w:rsid w:val="00936902"/>
    <w:rsid w:val="00944300"/>
    <w:rsid w:val="00952329"/>
    <w:rsid w:val="0096000A"/>
    <w:rsid w:val="009642AB"/>
    <w:rsid w:val="00964B68"/>
    <w:rsid w:val="00966978"/>
    <w:rsid w:val="00967A78"/>
    <w:rsid w:val="009773D1"/>
    <w:rsid w:val="009825C9"/>
    <w:rsid w:val="00982AF7"/>
    <w:rsid w:val="00983172"/>
    <w:rsid w:val="00983887"/>
    <w:rsid w:val="009907FF"/>
    <w:rsid w:val="009963B1"/>
    <w:rsid w:val="009A1BC0"/>
    <w:rsid w:val="009C2CF5"/>
    <w:rsid w:val="009C3546"/>
    <w:rsid w:val="009C5016"/>
    <w:rsid w:val="009D141E"/>
    <w:rsid w:val="009D45F7"/>
    <w:rsid w:val="009F6198"/>
    <w:rsid w:val="00A0072B"/>
    <w:rsid w:val="00A06EE7"/>
    <w:rsid w:val="00A06F43"/>
    <w:rsid w:val="00A07055"/>
    <w:rsid w:val="00A23349"/>
    <w:rsid w:val="00A246A5"/>
    <w:rsid w:val="00A34A2B"/>
    <w:rsid w:val="00A427FF"/>
    <w:rsid w:val="00A42A91"/>
    <w:rsid w:val="00A453AB"/>
    <w:rsid w:val="00A474E9"/>
    <w:rsid w:val="00A5218E"/>
    <w:rsid w:val="00A61DB9"/>
    <w:rsid w:val="00A65E4F"/>
    <w:rsid w:val="00A662E7"/>
    <w:rsid w:val="00A90161"/>
    <w:rsid w:val="00A95545"/>
    <w:rsid w:val="00A972E4"/>
    <w:rsid w:val="00AA13EC"/>
    <w:rsid w:val="00AA3236"/>
    <w:rsid w:val="00AA32A7"/>
    <w:rsid w:val="00AA5DBB"/>
    <w:rsid w:val="00AA637B"/>
    <w:rsid w:val="00AA69D3"/>
    <w:rsid w:val="00AB4FA6"/>
    <w:rsid w:val="00AB632D"/>
    <w:rsid w:val="00AD0BDD"/>
    <w:rsid w:val="00AE0194"/>
    <w:rsid w:val="00AE7212"/>
    <w:rsid w:val="00AF0093"/>
    <w:rsid w:val="00AF2938"/>
    <w:rsid w:val="00AF3C79"/>
    <w:rsid w:val="00AF7ED5"/>
    <w:rsid w:val="00B07291"/>
    <w:rsid w:val="00B11A8C"/>
    <w:rsid w:val="00B1634B"/>
    <w:rsid w:val="00B164A1"/>
    <w:rsid w:val="00B20D01"/>
    <w:rsid w:val="00B32472"/>
    <w:rsid w:val="00B36705"/>
    <w:rsid w:val="00B41093"/>
    <w:rsid w:val="00B46AB1"/>
    <w:rsid w:val="00B521F6"/>
    <w:rsid w:val="00B55788"/>
    <w:rsid w:val="00B55923"/>
    <w:rsid w:val="00B56FE8"/>
    <w:rsid w:val="00B601F7"/>
    <w:rsid w:val="00B62CA9"/>
    <w:rsid w:val="00B703B8"/>
    <w:rsid w:val="00B8472E"/>
    <w:rsid w:val="00BA207C"/>
    <w:rsid w:val="00BB364D"/>
    <w:rsid w:val="00BB3D83"/>
    <w:rsid w:val="00BB7801"/>
    <w:rsid w:val="00BC111E"/>
    <w:rsid w:val="00BC52B3"/>
    <w:rsid w:val="00BD1465"/>
    <w:rsid w:val="00BD3AB1"/>
    <w:rsid w:val="00BE1A93"/>
    <w:rsid w:val="00BE5667"/>
    <w:rsid w:val="00C0251C"/>
    <w:rsid w:val="00C02D00"/>
    <w:rsid w:val="00C05925"/>
    <w:rsid w:val="00C104BF"/>
    <w:rsid w:val="00C16EB8"/>
    <w:rsid w:val="00C236A3"/>
    <w:rsid w:val="00C25FAB"/>
    <w:rsid w:val="00C34151"/>
    <w:rsid w:val="00C354A4"/>
    <w:rsid w:val="00C43379"/>
    <w:rsid w:val="00C459B0"/>
    <w:rsid w:val="00C57FC2"/>
    <w:rsid w:val="00C81909"/>
    <w:rsid w:val="00C873C2"/>
    <w:rsid w:val="00C87617"/>
    <w:rsid w:val="00CA09B3"/>
    <w:rsid w:val="00CA7723"/>
    <w:rsid w:val="00CC2C42"/>
    <w:rsid w:val="00CC4153"/>
    <w:rsid w:val="00CD0FDA"/>
    <w:rsid w:val="00CD435F"/>
    <w:rsid w:val="00CE0C18"/>
    <w:rsid w:val="00CE178B"/>
    <w:rsid w:val="00CE795F"/>
    <w:rsid w:val="00CF36EB"/>
    <w:rsid w:val="00D03D7C"/>
    <w:rsid w:val="00D166B8"/>
    <w:rsid w:val="00D21067"/>
    <w:rsid w:val="00D4234A"/>
    <w:rsid w:val="00D45676"/>
    <w:rsid w:val="00D45EBE"/>
    <w:rsid w:val="00D55819"/>
    <w:rsid w:val="00D568C3"/>
    <w:rsid w:val="00D61CD9"/>
    <w:rsid w:val="00D7122A"/>
    <w:rsid w:val="00D77F07"/>
    <w:rsid w:val="00D809C2"/>
    <w:rsid w:val="00D81E6B"/>
    <w:rsid w:val="00D90B95"/>
    <w:rsid w:val="00D91329"/>
    <w:rsid w:val="00DA4DC9"/>
    <w:rsid w:val="00DA53C7"/>
    <w:rsid w:val="00DB7178"/>
    <w:rsid w:val="00DD29CE"/>
    <w:rsid w:val="00DD2C02"/>
    <w:rsid w:val="00DD7F93"/>
    <w:rsid w:val="00DE4581"/>
    <w:rsid w:val="00DF1EF7"/>
    <w:rsid w:val="00DF6F02"/>
    <w:rsid w:val="00E046CF"/>
    <w:rsid w:val="00E149E4"/>
    <w:rsid w:val="00E22E0E"/>
    <w:rsid w:val="00E260FA"/>
    <w:rsid w:val="00E275AE"/>
    <w:rsid w:val="00E3080B"/>
    <w:rsid w:val="00E374D5"/>
    <w:rsid w:val="00E418D5"/>
    <w:rsid w:val="00E41A8C"/>
    <w:rsid w:val="00E41C17"/>
    <w:rsid w:val="00E52419"/>
    <w:rsid w:val="00E5312C"/>
    <w:rsid w:val="00E5554E"/>
    <w:rsid w:val="00E63638"/>
    <w:rsid w:val="00E8328F"/>
    <w:rsid w:val="00E9259C"/>
    <w:rsid w:val="00EB7E05"/>
    <w:rsid w:val="00EC08E4"/>
    <w:rsid w:val="00ED53C8"/>
    <w:rsid w:val="00EE3523"/>
    <w:rsid w:val="00EE4DAA"/>
    <w:rsid w:val="00EE57C2"/>
    <w:rsid w:val="00EE795B"/>
    <w:rsid w:val="00EF1971"/>
    <w:rsid w:val="00EF2039"/>
    <w:rsid w:val="00F11E9C"/>
    <w:rsid w:val="00F12BE8"/>
    <w:rsid w:val="00F21F92"/>
    <w:rsid w:val="00F33387"/>
    <w:rsid w:val="00F454BE"/>
    <w:rsid w:val="00F473A1"/>
    <w:rsid w:val="00F52ECD"/>
    <w:rsid w:val="00F55EB3"/>
    <w:rsid w:val="00F9282A"/>
    <w:rsid w:val="00F95D66"/>
    <w:rsid w:val="00FB2484"/>
    <w:rsid w:val="00FB301F"/>
    <w:rsid w:val="00FB6419"/>
    <w:rsid w:val="00FB659E"/>
    <w:rsid w:val="00FC5A91"/>
    <w:rsid w:val="00FE2035"/>
    <w:rsid w:val="00FF0BA9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8E8195"/>
  <w15:chartTrackingRefBased/>
  <w15:docId w15:val="{9C8268FF-E4BA-4E86-ACA2-B6AA8352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7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36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364D"/>
  </w:style>
  <w:style w:type="paragraph" w:styleId="a5">
    <w:name w:val="footer"/>
    <w:basedOn w:val="a"/>
    <w:link w:val="a6"/>
    <w:uiPriority w:val="99"/>
    <w:unhideWhenUsed/>
    <w:rsid w:val="00BB364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364D"/>
  </w:style>
  <w:style w:type="character" w:customStyle="1" w:styleId="2">
    <w:name w:val="Основной текст (2)"/>
    <w:rsid w:val="00494F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table" w:styleId="a7">
    <w:name w:val="Table Grid"/>
    <w:basedOn w:val="a1"/>
    <w:uiPriority w:val="39"/>
    <w:rsid w:val="00DD7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Дата1"/>
    <w:basedOn w:val="a0"/>
    <w:rsid w:val="008A0BD8"/>
  </w:style>
  <w:style w:type="table" w:customStyle="1" w:styleId="10">
    <w:name w:val="Сетка таблицы1"/>
    <w:basedOn w:val="a1"/>
    <w:next w:val="a7"/>
    <w:uiPriority w:val="39"/>
    <w:rsid w:val="00E04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4083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320A0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20A0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20A0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20A0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20A04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320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20A04"/>
    <w:rPr>
      <w:rFonts w:ascii="Segoe UI" w:hAnsi="Segoe UI" w:cs="Segoe UI"/>
      <w:sz w:val="18"/>
      <w:szCs w:val="18"/>
    </w:rPr>
  </w:style>
  <w:style w:type="table" w:customStyle="1" w:styleId="41">
    <w:name w:val="Сетка таблицы41"/>
    <w:basedOn w:val="a1"/>
    <w:next w:val="a7"/>
    <w:uiPriority w:val="39"/>
    <w:rsid w:val="00C16EB8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7"/>
    <w:uiPriority w:val="39"/>
    <w:rsid w:val="002A4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ітка таблиці1"/>
    <w:basedOn w:val="a1"/>
    <w:uiPriority w:val="39"/>
    <w:rsid w:val="00280457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uk-UA" w:eastAsia="zh-CN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7"/>
    <w:uiPriority w:val="39"/>
    <w:rsid w:val="0045638B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A9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21">
    <w:name w:val="Сітка таблиці2"/>
    <w:basedOn w:val="a1"/>
    <w:next w:val="a7"/>
    <w:uiPriority w:val="39"/>
    <w:rsid w:val="00B164A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6F6282"/>
    <w:rPr>
      <w:b/>
      <w:bCs/>
    </w:rPr>
  </w:style>
  <w:style w:type="character" w:customStyle="1" w:styleId="22">
    <w:name w:val="Дата2"/>
    <w:basedOn w:val="a0"/>
    <w:rsid w:val="006F6282"/>
  </w:style>
  <w:style w:type="table" w:customStyle="1" w:styleId="631">
    <w:name w:val="Сетка таблицы631"/>
    <w:basedOn w:val="a1"/>
    <w:next w:val="a7"/>
    <w:uiPriority w:val="39"/>
    <w:rsid w:val="00714F33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7"/>
    <w:uiPriority w:val="39"/>
    <w:rsid w:val="00CD0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">
    <w:name w:val="Normal Знак"/>
    <w:link w:val="12"/>
    <w:locked/>
    <w:rsid w:val="00E22E0E"/>
    <w:rPr>
      <w:rFonts w:ascii="Arial" w:eastAsia="Arial" w:hAnsi="Arial" w:cs="Arial"/>
      <w:color w:val="000000"/>
      <w:lang w:val="ru-RU" w:eastAsia="ru-RU"/>
    </w:rPr>
  </w:style>
  <w:style w:type="paragraph" w:customStyle="1" w:styleId="12">
    <w:name w:val="Обычный1"/>
    <w:link w:val="Normal"/>
    <w:qFormat/>
    <w:rsid w:val="00E22E0E"/>
    <w:pPr>
      <w:spacing w:after="0" w:line="276" w:lineRule="auto"/>
    </w:pPr>
    <w:rPr>
      <w:rFonts w:ascii="Arial" w:eastAsia="Arial" w:hAnsi="Arial" w:cs="Arial"/>
      <w:color w:val="000000"/>
      <w:lang w:val="ru-RU" w:eastAsia="ru-RU"/>
    </w:rPr>
  </w:style>
  <w:style w:type="table" w:customStyle="1" w:styleId="61">
    <w:name w:val="Сетка таблицы61"/>
    <w:basedOn w:val="a1"/>
    <w:next w:val="a7"/>
    <w:uiPriority w:val="39"/>
    <w:rsid w:val="004165A2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val="ru-RU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semiHidden/>
    <w:unhideWhenUsed/>
    <w:rsid w:val="00E260FA"/>
    <w:rPr>
      <w:color w:val="0563C1" w:themeColor="hyperlink"/>
      <w:u w:val="single"/>
    </w:rPr>
  </w:style>
  <w:style w:type="table" w:customStyle="1" w:styleId="4">
    <w:name w:val="Сітка таблиці4"/>
    <w:basedOn w:val="a1"/>
    <w:next w:val="a7"/>
    <w:uiPriority w:val="39"/>
    <w:rsid w:val="00042A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7"/>
    <w:uiPriority w:val="39"/>
    <w:rsid w:val="00365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7"/>
    <w:uiPriority w:val="39"/>
    <w:rsid w:val="00964B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Дата3"/>
    <w:basedOn w:val="a0"/>
    <w:rsid w:val="00F11E9C"/>
  </w:style>
  <w:style w:type="table" w:customStyle="1" w:styleId="111">
    <w:name w:val="Сетка таблицы11"/>
    <w:basedOn w:val="a1"/>
    <w:uiPriority w:val="39"/>
    <w:rsid w:val="008323E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7"/>
    <w:uiPriority w:val="39"/>
    <w:rsid w:val="000E00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39"/>
    <w:rsid w:val="000014A6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39"/>
    <w:rsid w:val="008364D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uiPriority w:val="39"/>
    <w:rsid w:val="0037389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39"/>
    <w:rsid w:val="007F7E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D1A18-B584-459F-9DD8-90D79F56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3489</Words>
  <Characters>19891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Professional</cp:lastModifiedBy>
  <cp:revision>42</cp:revision>
  <dcterms:created xsi:type="dcterms:W3CDTF">2024-11-11T14:53:00Z</dcterms:created>
  <dcterms:modified xsi:type="dcterms:W3CDTF">2024-11-21T14:39:00Z</dcterms:modified>
</cp:coreProperties>
</file>