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460" w14:textId="04127659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6EBA550F" w14:textId="170EDD73" w:rsidR="00FE2DD8" w:rsidRPr="00FE2DD8" w:rsidRDefault="00FE2DD8" w:rsidP="00FE2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2D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«Послуги з поточного ремонту та технічного обслуговування транспортних засобів»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</w:t>
      </w:r>
      <w:r w:rsidRPr="00FE2DD8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(ДК 021:2015:50110000-9 Послуги з ремонту і технічного обслуговування мототранспортних засобів і супутнього обладнання).</w:t>
      </w:r>
    </w:p>
    <w:p w14:paraId="030F768D" w14:textId="381983A6" w:rsidR="000014B5" w:rsidRDefault="000014B5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57A7A504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746DDE2" w14:textId="6C21F81F" w:rsidR="00FE2DD8" w:rsidRPr="00FE2DD8" w:rsidRDefault="00FE2DD8" w:rsidP="00FE2DD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2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забезпечення підтримки та відновлення технічної справності службових автомобілів Сумської обласної прокуратури, а також забезпечення їх надійної та безпечної експлуатації є наявна потреба у здійсненні закупівлі послуг за предметом закупівлі </w:t>
      </w:r>
      <w:bookmarkStart w:id="0" w:name="_Hlk160552367"/>
      <w:r w:rsidRPr="00FE2D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«Послуги з поточного ремонту та технічного обслуговування транспортних засобів»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Pr="00FE2DD8">
        <w:rPr>
          <w:rFonts w:ascii="Times New Roman" w:eastAsia="Times New Roman" w:hAnsi="Times New Roman" w:cs="Times New Roman"/>
          <w:sz w:val="24"/>
          <w:szCs w:val="24"/>
          <w:lang w:val="uk-UA"/>
        </w:rPr>
        <w:t>(ДК 021:2015:50110000-9 Послуги з ремонту і технічного обслуговування мототранспортних засобів і супутнього обладнання).</w:t>
      </w:r>
      <w:bookmarkEnd w:id="0"/>
    </w:p>
    <w:p w14:paraId="2DE32D17" w14:textId="01E3EEF5" w:rsidR="00035E95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AE680D3" w14:textId="7F459DB3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23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389"/>
        <w:gridCol w:w="5954"/>
      </w:tblGrid>
      <w:tr w:rsidR="00573C6E" w14:paraId="30C9A9FB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6FFD13C4" w14:textId="77777777" w:rsidR="00573C6E" w:rsidRDefault="00573C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5AEC280F" w14:textId="77777777" w:rsidR="00573C6E" w:rsidRDefault="00573C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 І. Загальні положення</w:t>
            </w:r>
          </w:p>
        </w:tc>
      </w:tr>
      <w:tr w:rsidR="00573C6E" w14:paraId="53F758EA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D68E" w14:textId="77777777" w:rsidR="00573C6E" w:rsidRDefault="00573C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CD4B" w14:textId="77777777" w:rsidR="00573C6E" w:rsidRDefault="00573C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8991" w14:textId="77777777" w:rsidR="00573C6E" w:rsidRDefault="00573C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73C6E" w:rsidRPr="00573C6E" w14:paraId="579CACF5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AEFA9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FA64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Терміни, які вживаються в тендерній документації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998F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Тендерну документацію розроблено відповідно до порядку та умов, установлених </w:t>
            </w:r>
            <w:hyperlink r:id="rId8" w:history="1">
              <w:r>
                <w:rPr>
                  <w:rStyle w:val="af3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України «Про публічні закупівлі» від 25.12.2015 № 922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-VІIІ,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протягом 90 днів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 дня його припинення або скасування», затверджених постановою Кабінету Міністрів України від 12 жовтня 2022 року № 1178</w:t>
            </w:r>
            <w:r>
              <w:rPr>
                <w:rFonts w:ascii="Times New Roman" w:eastAsia="Arial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(далі – Особливості).</w:t>
            </w:r>
          </w:p>
          <w:p w14:paraId="4FC1C483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Терміни вживаються у значенні, наведеному в Законі України «Про публічні закупівлі» (далі – Закон) і в Особливостях.</w:t>
            </w:r>
          </w:p>
        </w:tc>
      </w:tr>
      <w:tr w:rsidR="00573C6E" w14:paraId="4BD90653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04E7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CD9DA" w14:textId="77777777" w:rsidR="00573C6E" w:rsidRDefault="00573C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замовника торгів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420F" w14:textId="77777777" w:rsidR="00573C6E" w:rsidRDefault="00573C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3C6E" w14:paraId="66DE4959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485ED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C4E3" w14:textId="77777777" w:rsidR="00573C6E" w:rsidRDefault="00573C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 найменування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38F8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 обласна прокуратура</w:t>
            </w:r>
          </w:p>
        </w:tc>
      </w:tr>
      <w:tr w:rsidR="00573C6E" w:rsidRPr="00573C6E" w14:paraId="046CC22F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D191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99A5" w14:textId="77777777" w:rsidR="00573C6E" w:rsidRDefault="00573C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0D0E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Герасима Кондратьєва, буд. 33, м. Суми, 40000.</w:t>
            </w:r>
          </w:p>
        </w:tc>
      </w:tr>
      <w:tr w:rsidR="00573C6E" w14:paraId="5F545043" w14:textId="77777777" w:rsidTr="00573C6E">
        <w:trPr>
          <w:trHeight w:val="210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22E5C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5C7B" w14:textId="77777777" w:rsidR="00573C6E" w:rsidRDefault="00573C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уповноважена особа замовника, яка здійснює зв’язок з учасниками процедури закупівлі (далі - учасник)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DCB73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ПІБ: Іванов Сергій Васильович;</w:t>
            </w:r>
          </w:p>
          <w:p w14:paraId="52F2E2C7" w14:textId="77777777" w:rsidR="00573C6E" w:rsidRDefault="00573C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посада: головний спеціаліст відділу матеріально-технічного забезпечення та соціально-побутових потреб Сумської обласної прокуратури, уповноважена особа.</w:t>
            </w:r>
          </w:p>
          <w:p w14:paraId="4AF2CAA1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Адреса: вул. Герасима Кондратьєва, буд. 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м. Суми,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+380664590187, електронна пошта: sergey_ms31@ukr.net</w:t>
            </w:r>
          </w:p>
        </w:tc>
      </w:tr>
      <w:tr w:rsidR="00573C6E" w14:paraId="1F0B0AD6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80902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E766F" w14:textId="77777777" w:rsidR="00573C6E" w:rsidRDefault="00573C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 закупівлі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3899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 торги (з особливостями)</w:t>
            </w:r>
          </w:p>
          <w:p w14:paraId="4EB208DE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3C6E" w14:paraId="2E81B127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B7396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DEBAE" w14:textId="77777777" w:rsidR="00573C6E" w:rsidRDefault="00573C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предмет закупівлі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2FCE" w14:textId="77777777" w:rsidR="00573C6E" w:rsidRDefault="00573C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3C6E" w:rsidRPr="00573C6E" w14:paraId="69655DBE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EB4E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DA6B" w14:textId="77777777" w:rsidR="00573C6E" w:rsidRDefault="00573C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EE80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«Послуги з поточного ремонту та технічного обслуговування транспортних засобів»            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(ДК 021:2015:50110000-9 - Послуги з ремонту і технічного обслуговування мототранспортних засобів і супутнього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обладнання)</w:t>
            </w:r>
          </w:p>
        </w:tc>
      </w:tr>
      <w:tr w:rsidR="00573C6E" w:rsidRPr="00573C6E" w14:paraId="5D1D3EF4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3988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0BBF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 окремої частини (частин) предмета закупівлі (лота), щодо якої можуть бути подані тендерні пропозиції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5633F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Закупівля здійснюється щодо предмета закупівлі в цілому, без поділу на окремі частини (лоти).</w:t>
            </w:r>
          </w:p>
        </w:tc>
      </w:tr>
      <w:tr w:rsidR="00573C6E" w:rsidRPr="00573C6E" w14:paraId="1CBD8D83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F307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C2BF5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місце, кількість, обсяг поставки товарів (надання послуг, виконання робіт)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3CBA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Послуги повинні надаватися у м. Суми, за місцем розташування станції технічного обслуговування (далі- СТО) учасника. </w:t>
            </w:r>
          </w:p>
          <w:p w14:paraId="79A9ACE5" w14:textId="77777777" w:rsidR="00573C6E" w:rsidRDefault="00573C6E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 послуг становить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92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людино-години.</w:t>
            </w:r>
          </w:p>
          <w:p w14:paraId="7D5ABACF" w14:textId="77777777" w:rsidR="00573C6E" w:rsidRDefault="00573C6E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3C6E" w14:paraId="3FC49E5C" w14:textId="77777777" w:rsidTr="00573C6E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AD3D" w14:textId="77777777" w:rsidR="00573C6E" w:rsidRDefault="00573C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BE0B" w14:textId="77777777" w:rsidR="00573C6E" w:rsidRDefault="00573C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 поставки товарів (надання послуг, виконання робіт)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B7BC" w14:textId="77777777" w:rsidR="00573C6E" w:rsidRDefault="00573C6E">
            <w:pPr>
              <w:widowControl w:val="0"/>
              <w:spacing w:line="0" w:lineRule="atLeast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alibri"/>
                <w:b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 груд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14:paraId="1CDB70CD" w14:textId="77777777" w:rsidR="0067390A" w:rsidRPr="0067390A" w:rsidRDefault="0067390A" w:rsidP="006739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67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2983204C" w14:textId="11681FCA" w:rsidR="0067390A" w:rsidRPr="0067390A" w:rsidRDefault="0067390A" w:rsidP="006739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673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«Послуги з поточного ремонту та технічного обслуговування транспортних засобів»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                     </w:t>
      </w:r>
      <w:r w:rsidRPr="0067390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 (ДК 021:2015:50110000-9 - Послуги з ремонту і технічного обслуговування мототранспортних засобів і супутнього </w:t>
      </w:r>
      <w:r w:rsidRPr="00673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обладнання).</w:t>
      </w:r>
    </w:p>
    <w:p w14:paraId="267AC373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lang w:val="uk-UA" w:eastAsia="ru-RU"/>
        </w:rPr>
      </w:pPr>
      <w:r w:rsidRPr="0067390A">
        <w:rPr>
          <w:rFonts w:ascii="Times New Roman" w:eastAsia="Arial" w:hAnsi="Times New Roman" w:cs="Times New Roman"/>
          <w:b/>
          <w:color w:val="000000"/>
          <w:lang w:val="uk-UA" w:eastAsia="ru-RU"/>
        </w:rPr>
        <w:t>Розділ 1. Вимоги до матеріально-технічної бази.</w:t>
      </w:r>
    </w:p>
    <w:p w14:paraId="4EA8E353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Наявність в учасника процедури закупівл наступної матеріально-технічної бази:</w:t>
      </w:r>
    </w:p>
    <w:p w14:paraId="4025CB1B" w14:textId="77777777" w:rsidR="0067390A" w:rsidRPr="0067390A" w:rsidRDefault="0067390A" w:rsidP="0067390A">
      <w:pPr>
        <w:suppressAutoHyphens/>
        <w:spacing w:after="0" w:line="0" w:lineRule="atLeast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1.1. Цех або дільниця для проведення ремонту автомобілів, обладнаний </w:t>
      </w:r>
      <w:r w:rsidRPr="0067390A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uk-UA"/>
        </w:rPr>
        <w:t>електричними</w:t>
      </w: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або гідравлічними підйомниками.</w:t>
      </w:r>
    </w:p>
    <w:p w14:paraId="04EDB07D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1.2. Цех або дільниця для ремонту агрегатів автомобіля, з необхідним обладнанням та інструментом.</w:t>
      </w:r>
    </w:p>
    <w:p w14:paraId="2D98718B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1.3. Цех або дільниця по ремонту електрообладнання автомобілів.</w:t>
      </w:r>
    </w:p>
    <w:p w14:paraId="4C48BBEF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1.4. Шиномонтажна дільниця.</w:t>
      </w:r>
    </w:p>
    <w:p w14:paraId="1D5EA2E2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1.5. Наявність приміщення (комори), в якому створено умови для зберігання запасних частин.</w:t>
      </w:r>
    </w:p>
    <w:p w14:paraId="529B7086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1.6. Наявність приміщень для оформлення замовлень клієнтів.</w:t>
      </w:r>
    </w:p>
    <w:p w14:paraId="303895E7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1.4. Рихтувальний цех.</w:t>
      </w:r>
    </w:p>
    <w:p w14:paraId="05DB94DD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1.5. Зварювальний цех.</w:t>
      </w:r>
    </w:p>
    <w:p w14:paraId="53EAA2DF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1.7. Цех підготовки та фарбування автомобілів.</w:t>
      </w:r>
    </w:p>
    <w:p w14:paraId="6B7734E1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Розділ 2. Вимоги до якості послуг, що надаються СТО та їх обсяг.</w:t>
      </w:r>
    </w:p>
    <w:p w14:paraId="57347CD8" w14:textId="77777777" w:rsidR="0067390A" w:rsidRPr="0067390A" w:rsidRDefault="0067390A" w:rsidP="006739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2.1. </w:t>
      </w:r>
      <w:r w:rsidRPr="0067390A">
        <w:rPr>
          <w:rFonts w:ascii="Times New Roman" w:eastAsia="Calibri" w:hAnsi="Times New Roman" w:cs="Times New Roman"/>
          <w:sz w:val="24"/>
          <w:szCs w:val="24"/>
          <w:lang w:val="uk-UA"/>
        </w:rPr>
        <w:t>Якість послуг повинна відповідати технічним вимогам, загальноприйнятим умовам надання такого виду послуг та чинному законодавству України.</w:t>
      </w:r>
    </w:p>
    <w:p w14:paraId="13A653E5" w14:textId="77777777" w:rsidR="0067390A" w:rsidRPr="0067390A" w:rsidRDefault="0067390A" w:rsidP="006739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2.2. СТО повинна надавати весь комплекс послуг з поточного ремонту та технічного обслуговування транспортних засобів відповідно до вимог заводу-виробника.</w:t>
      </w:r>
    </w:p>
    <w:p w14:paraId="6EED4178" w14:textId="77777777" w:rsidR="0067390A" w:rsidRPr="0067390A" w:rsidRDefault="0067390A" w:rsidP="006739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x-none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2.3. </w:t>
      </w:r>
      <w:r w:rsidRPr="0067390A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Конкретний перелік та вартість послуг, перелік запасних частин та матеріалів, що надаються замовнику, строк надання послуг - визначаються в наряді-замовленні при кожному прийманні </w:t>
      </w: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транспортних засобів</w:t>
      </w:r>
      <w:r w:rsidRPr="0067390A">
        <w:rPr>
          <w:rFonts w:ascii="Times New Roman" w:eastAsia="Calibri" w:hAnsi="Times New Roman" w:cs="Times New Roman"/>
          <w:sz w:val="24"/>
          <w:szCs w:val="24"/>
          <w:lang w:val="uk-UA" w:eastAsia="x-none"/>
        </w:rPr>
        <w:t xml:space="preserve"> на СТО.</w:t>
      </w:r>
    </w:p>
    <w:p w14:paraId="1EF58B29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sz w:val="24"/>
          <w:szCs w:val="24"/>
          <w:lang w:val="uk-UA" w:eastAsia="x-none"/>
        </w:rPr>
        <w:lastRenderedPageBreak/>
        <w:t>2.4.</w:t>
      </w:r>
      <w:r w:rsidRPr="006739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Вартість запасних частин та витратних матеріалів розраховується за цінами виконавця, що діяли на день оформлення наряду-замовлення, але не повинна перевищувати їх середню ринкову вартість на момент ремонту.</w:t>
      </w:r>
    </w:p>
    <w:p w14:paraId="4CE87365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sz w:val="24"/>
          <w:szCs w:val="24"/>
          <w:lang w:val="uk-UA"/>
        </w:rPr>
        <w:t>2.5. Вартість послуг, запасних частин та витратних матеріалів вказується у наряд-замовленнях та відповідних актах приймання-передачі наданих послуг.</w:t>
      </w:r>
    </w:p>
    <w:p w14:paraId="0C9FB8D2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2.6. Кількість (обсяг) послуг, що є предметом закупівлі – </w:t>
      </w: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92</w:t>
      </w:r>
      <w:r w:rsidRPr="0067390A"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людино/години</w:t>
      </w: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14:paraId="6681FC92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2.7. Місце надання послуг, що є предметом закупівлі -  </w:t>
      </w: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м. Суми.</w:t>
      </w:r>
    </w:p>
    <w:p w14:paraId="23C3544B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2.8. Перелік </w:t>
      </w: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транспортних засобів</w:t>
      </w:r>
      <w:r w:rsidRPr="006739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замовника, щодо яких надаються послуги за предметом закупівлі:</w:t>
      </w:r>
    </w:p>
    <w:p w14:paraId="17858043" w14:textId="77777777" w:rsidR="0067390A" w:rsidRPr="0067390A" w:rsidRDefault="0067390A" w:rsidP="006739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Специфікація.</w:t>
      </w:r>
    </w:p>
    <w:p w14:paraId="77965AF6" w14:textId="77777777" w:rsidR="0067390A" w:rsidRPr="0067390A" w:rsidRDefault="0067390A" w:rsidP="0067390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Таблиця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658"/>
        <w:gridCol w:w="1985"/>
        <w:gridCol w:w="1559"/>
        <w:gridCol w:w="1843"/>
      </w:tblGrid>
      <w:tr w:rsidR="0067390A" w:rsidRPr="0067390A" w14:paraId="7F038909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7A4A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A83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Марка автомобіля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776E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89E7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Об’єм двигуна, см</w:t>
            </w:r>
            <w:r w:rsidRPr="006739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660C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 одиниць</w:t>
            </w:r>
          </w:p>
        </w:tc>
      </w:tr>
      <w:tr w:rsidR="0067390A" w:rsidRPr="0067390A" w14:paraId="76A966FE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24B1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6F0C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TOYOTA Cо</w:t>
            </w:r>
            <w:r w:rsidRPr="0067390A">
              <w:rPr>
                <w:rFonts w:ascii="Times New Roman" w:eastAsia="Calibri" w:hAnsi="Times New Roman" w:cs="Calibri"/>
                <w:sz w:val="24"/>
                <w:szCs w:val="24"/>
              </w:rPr>
              <w:t>rolla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E38C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201</w:t>
            </w:r>
            <w:r w:rsidRPr="0067390A">
              <w:rPr>
                <w:rFonts w:ascii="Times New Roman" w:eastAsia="Calibri" w:hAnsi="Times New Roman" w:cs="Calibri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3093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5284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</w:tr>
      <w:tr w:rsidR="0067390A" w:rsidRPr="0067390A" w14:paraId="767C23EB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24B2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9568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CHEVROLET Evanda 2.0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A155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F898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BA54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67390A" w:rsidRPr="0067390A" w14:paraId="0B3F11DB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4CC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E47D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DAEWOO Lanos 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79F6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913C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6D7D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67390A" w:rsidRPr="0067390A" w14:paraId="6A1A11F4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AFF1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5890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ВАЗ-21101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6601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F819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B8B7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</w:t>
            </w:r>
          </w:p>
        </w:tc>
      </w:tr>
      <w:tr w:rsidR="0067390A" w:rsidRPr="0067390A" w14:paraId="053CC4C6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B6CE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A54D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NISSAN Teana 2,5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31C0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3DC3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1F5C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67390A" w:rsidRPr="0067390A" w14:paraId="33B5D9A3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83D3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E95A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VOLKSWAGEN Passat 1.8 TSi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846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3289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61BA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67390A" w:rsidRPr="0067390A" w14:paraId="223A2D57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1D7A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44D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TOYOTA Avensis 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C5CB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ABB9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D423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67390A" w:rsidRPr="0067390A" w14:paraId="6AA43494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84A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75E0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TOYOTA Camry 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E7CA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3348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3796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67390A" w:rsidRPr="0067390A" w14:paraId="53D34A4C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0FB9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ECA5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MITSUBISHI</w:t>
            </w: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Lanser 2.0 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57E0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EF70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64F8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67390A" w:rsidRPr="0067390A" w14:paraId="38A5426B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508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C26E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ВАЗ-217030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670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0488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BA56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67390A" w:rsidRPr="0067390A" w14:paraId="03B56116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E028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3DD6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ГАЗ-2705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3CBF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248E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2285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4C20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67390A" w:rsidRPr="0067390A" w14:paraId="512AE0B2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4D66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3C0B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ВАЗ-21214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1A61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F7C6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1635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67390A" w:rsidRPr="0067390A" w14:paraId="7FC9C275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E6CD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3404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CHEVROLET Suburban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6CE0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84AC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9646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390A" w:rsidRPr="0067390A" w14:paraId="493EACC9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0A32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</w:t>
            </w: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1E92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CHEVROLET </w:t>
            </w: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8B00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4F2C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3276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67390A" w:rsidRPr="0067390A" w14:paraId="4B0DC09D" w14:textId="77777777" w:rsidTr="006739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85A5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</w:pPr>
            <w:bookmarkStart w:id="1" w:name="_Hlk171591560"/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uk-UA"/>
              </w:rPr>
              <w:t>1</w:t>
            </w:r>
            <w:r w:rsidRPr="0067390A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D09F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Škoda</w:t>
            </w: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Karoq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611F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9164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8CD6" w14:textId="77777777" w:rsidR="0067390A" w:rsidRPr="0067390A" w:rsidRDefault="0067390A" w:rsidP="00673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9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bookmarkEnd w:id="1"/>
    <w:p w14:paraId="69A31CD3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Calibri"/>
          <w:b/>
          <w:color w:val="000000"/>
          <w:sz w:val="24"/>
          <w:szCs w:val="24"/>
          <w:lang w:val="uk-UA"/>
        </w:rPr>
        <w:t>Розділ 3. Наявність в учасника процедури закупівлі наступного обладнання та інструментів.</w:t>
      </w:r>
    </w:p>
    <w:p w14:paraId="3195CA08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3.1. Тестер для перевірки електрообладнання.</w:t>
      </w:r>
    </w:p>
    <w:p w14:paraId="5A7466A7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3.2. Стенд для перевірки та регулювання фар </w:t>
      </w: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(обов’язково підлягає метрологічній повірці)</w:t>
      </w: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14:paraId="3E92F507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3.3. Тестер для аналізу несправностей двигуна.</w:t>
      </w:r>
    </w:p>
    <w:p w14:paraId="26CED7A6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3.4. Стенд для регулювання кутів розвалу і сходження коліс </w:t>
      </w: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(обов’язково підлягає метрологічній повірці)</w:t>
      </w: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14:paraId="6833C76E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3.5. Стенд для балансування коліс </w:t>
      </w: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(обов’язково підлягає метрологічній повірці)</w:t>
      </w: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14:paraId="2576B5C8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3.6. Обладнання для проведення шиномонтажних робіт.</w:t>
      </w:r>
    </w:p>
    <w:p w14:paraId="562885EF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3.7. Обладнання для ремонту та заправки кондиціонерів </w:t>
      </w: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(обов’язково підлягає метрологічній повірці)</w:t>
      </w: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14:paraId="6BA6F837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3.8. Професійний та спеціалізований інструмент для ремонту та обслуговування транспортних засобів замовника. </w:t>
      </w: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(вимірювальний інструмент та динамометричні ключі підлягають обов’язковій метрологічній повірці.)</w:t>
      </w:r>
    </w:p>
    <w:p w14:paraId="7F8D4060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Розділ 4. Наявність в учасника процедури закупівлі наступної технічної документації.</w:t>
      </w:r>
    </w:p>
    <w:p w14:paraId="68EBA061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4.1. Каталог запасних частин.</w:t>
      </w:r>
    </w:p>
    <w:p w14:paraId="32748CAB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4.2. Технологічні карти на виконання ремонтних робіт.</w:t>
      </w:r>
    </w:p>
    <w:p w14:paraId="3C455762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Calibri"/>
          <w:color w:val="000000"/>
          <w:sz w:val="24"/>
          <w:szCs w:val="24"/>
          <w:lang w:val="uk-UA"/>
        </w:rPr>
        <w:lastRenderedPageBreak/>
        <w:t>4.3. Наявність рекомендованого заводом-виробником пакета документів, який регламентує порядок і обсяг виконання сервісного обслуговування та ремонту транспортних засобів.</w:t>
      </w:r>
    </w:p>
    <w:p w14:paraId="4B362D95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Розділ 5. Наявність в учасника процедури закупівлі працівників відповідної кваліфікації, які мають необхідні знання та досвід.</w:t>
      </w:r>
    </w:p>
    <w:p w14:paraId="787F84F1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5.1. Можливість залучення до виконання робіт не менш ніж 2 (двох) працівників одночасно.</w:t>
      </w:r>
    </w:p>
    <w:p w14:paraId="4F1C0D42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5.2. Наявність у працівників, які будуть залучені до надання послуг </w:t>
      </w:r>
      <w:r w:rsidRPr="006739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копій </w:t>
      </w:r>
      <w:r w:rsidRPr="0067390A">
        <w:rPr>
          <w:rFonts w:ascii="Times New Roman" w:eastAsia="Times New Roman" w:hAnsi="Times New Roman" w:cs="Times New Roman CYR"/>
          <w:sz w:val="24"/>
          <w:szCs w:val="24"/>
          <w:lang w:val="uk-UA" w:eastAsia="ru-RU"/>
        </w:rPr>
        <w:t>сертифікатів</w:t>
      </w:r>
      <w:r w:rsidRPr="006739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свідоцтв, або посвідчень, або протоколів перевірки знань тощо</w:t>
      </w:r>
      <w:r w:rsidRPr="0067390A">
        <w:rPr>
          <w:rFonts w:ascii="Times New Roman" w:eastAsia="Times New Roman" w:hAnsi="Times New Roman" w:cs="Times New Roman CYR"/>
          <w:sz w:val="24"/>
          <w:szCs w:val="24"/>
          <w:lang w:val="uk-UA" w:eastAsia="ru-RU"/>
        </w:rPr>
        <w:t xml:space="preserve"> з технічних навчань  таких працівників </w:t>
      </w:r>
      <w:r w:rsidRPr="006739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uk-UA"/>
        </w:rPr>
        <w:t>(стосується ремонту чи технічного обслуговування автомобілів).</w:t>
      </w:r>
    </w:p>
    <w:p w14:paraId="023572A0" w14:textId="77777777" w:rsidR="0067390A" w:rsidRPr="0067390A" w:rsidRDefault="0067390A" w:rsidP="0067390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Розділ 6. Загальні вимоги до надавача послуг.</w:t>
      </w:r>
    </w:p>
    <w:p w14:paraId="577B08D7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6.1. Відповідальне збереження транспортних засобів.</w:t>
      </w:r>
    </w:p>
    <w:p w14:paraId="260EFA19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Відповідальне збереження - комплекс організаційних і технічних заходів, які гарантують зберігання транспортного засобу у відповідності до вимог експлуатаційної документації на транспортний засіб, протягом часу проведення ремонту та технічного обслуговування транспортного засобу.</w:t>
      </w:r>
    </w:p>
    <w:p w14:paraId="279D6155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6.2. Безпека представника замовника під час його перебування на СТО.</w:t>
      </w:r>
    </w:p>
    <w:p w14:paraId="5BABC1F5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6.3. У разі виникнення недоліків з наданих послуг, під час прийняття транспортного засобу замовником - безкоштовне усунення цих недоліків.</w:t>
      </w:r>
    </w:p>
    <w:p w14:paraId="673CCA2A" w14:textId="77777777" w:rsidR="0067390A" w:rsidRPr="0067390A" w:rsidRDefault="0067390A" w:rsidP="006739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sz w:val="24"/>
          <w:szCs w:val="24"/>
          <w:lang w:val="uk-UA"/>
        </w:rPr>
        <w:t>Гарантійні терміни на виконані ремонтні роботи зазначаються в актах приймання-передачі наданих послуг</w:t>
      </w:r>
      <w:r w:rsidRPr="0067390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Гарантія на виконані роботи і встановлені запасні (складові) частини надається відповідно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28.11.2014 № 615, зареєстрованого в Міністерстві юстиції України 17.12.2014 за                                            № 1609/26386. </w:t>
      </w:r>
    </w:p>
    <w:p w14:paraId="22249842" w14:textId="77777777" w:rsidR="0067390A" w:rsidRPr="0067390A" w:rsidRDefault="0067390A" w:rsidP="006739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Запасні частини, вузли та агрегати, що використовуються учасником при наданні послуг, повинні бути новими, оригінальними або їх еквівалентами. </w:t>
      </w:r>
    </w:p>
    <w:p w14:paraId="70F1DE23" w14:textId="77777777" w:rsidR="0067390A" w:rsidRPr="0067390A" w:rsidRDefault="0067390A" w:rsidP="006739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6.4. Учасником надається гарантія по наданим послугам та встановленим запасним частинам, а саме: по встановленим оригінальним запасним частинам - не менше одного року, по еквівалентним запчастинам – не менше шести місяців від дати їх встановлення/заміни або від дати відповідного акта.</w:t>
      </w:r>
    </w:p>
    <w:p w14:paraId="09E3CD78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6.5. Можливість забезпечення послугами евакуатора, при необхідності.</w:t>
      </w:r>
    </w:p>
    <w:p w14:paraId="034E25AD" w14:textId="77777777" w:rsidR="0067390A" w:rsidRPr="0067390A" w:rsidRDefault="0067390A" w:rsidP="00673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6.6. Можливість забезпечення підмінним автомобілем на час проведення ремонту транспортного засобу.</w:t>
      </w:r>
    </w:p>
    <w:p w14:paraId="68081059" w14:textId="77777777" w:rsidR="0067390A" w:rsidRPr="0067390A" w:rsidRDefault="0067390A" w:rsidP="006739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67390A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6.7. Можливість замовнику особисто візуально контролювати надання послуг, за умови додержання вимог безпеки з охорони праці, передбачених законодавством.</w:t>
      </w:r>
    </w:p>
    <w:p w14:paraId="59994BB6" w14:textId="045A63F5" w:rsidR="00EF1971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1434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 очікуваної ціни закупівлі/бюджетного призначення.</w:t>
      </w:r>
    </w:p>
    <w:p w14:paraId="7A23B7EF" w14:textId="77777777" w:rsidR="002F1F96" w:rsidRPr="002F1F96" w:rsidRDefault="002F1F96" w:rsidP="002F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2F1F9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2F1F96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47544236" w14:textId="77777777" w:rsidR="002F1F96" w:rsidRPr="002F1F96" w:rsidRDefault="002F1F96" w:rsidP="002F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val="ru-RU"/>
        </w:rPr>
      </w:pPr>
      <w:r w:rsidRPr="002F1F96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val="ru-RU"/>
        </w:rPr>
        <w:t>«Послуги з поточного ремонту та технічного обслуговування транспортних засобів» (ДК 021:2015:50110000-9 Послуги з ремонту і технічного обслуговування мототранспортних засобів і супутнього обладнання).</w:t>
      </w:r>
    </w:p>
    <w:p w14:paraId="067CEB29" w14:textId="5C8A664C" w:rsidR="002F1F96" w:rsidRPr="002F1F96" w:rsidRDefault="002F1F96" w:rsidP="002F1F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F1F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Замовники, що зобов’язані здійснювати публічні закупівлі товарів, робіт і послуг відповідно до Закону України «Про публічні закупівлі» від 25 грудня 2015 року № 922-VIII </w:t>
      </w:r>
      <w:r w:rsidR="004F5C8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</w:t>
      </w:r>
      <w:r w:rsidRPr="002F1F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(далі — Закон), проводять закупівлі з урахуванням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року № 1178, та з дотриманням принципів здійснення публічних закупівель, визначених Законом. </w:t>
      </w:r>
    </w:p>
    <w:p w14:paraId="015639B2" w14:textId="77777777" w:rsidR="002F1F96" w:rsidRPr="002F1F96" w:rsidRDefault="002F1F96" w:rsidP="002F1F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F1F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та послуг є метод порівняння ринкових цін.</w:t>
      </w:r>
    </w:p>
    <w:p w14:paraId="63F0252C" w14:textId="77777777" w:rsidR="002F1F96" w:rsidRPr="002F1F96" w:rsidRDefault="002F1F96" w:rsidP="002F1F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1F9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Для аналізу цін використовувалася електронна система закупівель </w:t>
      </w:r>
      <w:r w:rsidRPr="002F1F96">
        <w:rPr>
          <w:rFonts w:ascii="Times New Roman" w:eastAsia="Times New Roman" w:hAnsi="Times New Roman" w:cs="Times New Roman"/>
          <w:sz w:val="24"/>
          <w:szCs w:val="24"/>
        </w:rPr>
        <w:t>Prozorro</w:t>
      </w:r>
      <w:r w:rsidRPr="002F1F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Електронною поштою </w:t>
      </w:r>
      <w:r w:rsidRPr="002F1F96">
        <w:rPr>
          <w:rFonts w:ascii="Times New Roman" w:eastAsia="Times New Roman" w:hAnsi="Times New Roman" w:cs="Times New Roman"/>
          <w:sz w:val="24"/>
          <w:szCs w:val="24"/>
          <w:lang w:val="ru-RU"/>
        </w:rPr>
        <w:t>надіслано не менше 3 (трьох) запит</w:t>
      </w:r>
      <w:r w:rsidRPr="002F1F96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2F1F96">
        <w:rPr>
          <w:rFonts w:ascii="Times New Roman" w:eastAsia="Times New Roman" w:hAnsi="Times New Roman" w:cs="Times New Roman"/>
          <w:sz w:val="24"/>
          <w:szCs w:val="24"/>
          <w:lang w:val="ru-RU"/>
        </w:rPr>
        <w:t>в надавачам послуг.</w:t>
      </w:r>
    </w:p>
    <w:p w14:paraId="0ECEFC14" w14:textId="77777777" w:rsidR="002F1F96" w:rsidRPr="002F1F96" w:rsidRDefault="002F1F96" w:rsidP="002F1F96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1F96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 масив цінових данних з урахуванням запасних частин.</w:t>
      </w:r>
    </w:p>
    <w:tbl>
      <w:tblPr>
        <w:tblStyle w:val="210"/>
        <w:tblW w:w="963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118"/>
      </w:tblGrid>
      <w:tr w:rsidR="00835903" w:rsidRPr="002F1F96" w14:paraId="32B5D456" w14:textId="77777777" w:rsidTr="00835903">
        <w:trPr>
          <w:trHeight w:val="90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4A35" w14:textId="1E4D82AA" w:rsidR="00835903" w:rsidRPr="002F1F96" w:rsidRDefault="00835903" w:rsidP="00835903">
            <w:pPr>
              <w:spacing w:after="1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9CE9" w14:textId="4A2E2A09" w:rsidR="00835903" w:rsidRPr="002F1F96" w:rsidRDefault="00835903" w:rsidP="00835903">
            <w:pPr>
              <w:spacing w:after="1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25E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F53" w14:textId="3296D5A8" w:rsidR="00835903" w:rsidRPr="002F1F96" w:rsidRDefault="00835903" w:rsidP="00835903">
            <w:pPr>
              <w:spacing w:after="1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5E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Учасник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2F1F96" w:rsidRPr="002F1F96" w14:paraId="248D4E61" w14:textId="77777777" w:rsidTr="00AC084E">
        <w:trPr>
          <w:trHeight w:val="22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146" w14:textId="77777777" w:rsidR="002F1F96" w:rsidRPr="002F1F96" w:rsidRDefault="002F1F96" w:rsidP="002F1F96">
            <w:pPr>
              <w:spacing w:after="1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F1F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228114,00 гривень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8F96" w14:textId="77777777" w:rsidR="002F1F96" w:rsidRPr="002F1F96" w:rsidRDefault="002F1F96" w:rsidP="002F1F96">
            <w:pPr>
              <w:spacing w:after="1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F1F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235980,00 гривень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606E" w14:textId="77777777" w:rsidR="002F1F96" w:rsidRPr="002F1F96" w:rsidRDefault="002F1F96" w:rsidP="002F1F96">
            <w:pPr>
              <w:spacing w:after="16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F1F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233358,00 гривень                   </w:t>
            </w:r>
          </w:p>
        </w:tc>
      </w:tr>
    </w:tbl>
    <w:p w14:paraId="5C04A0CD" w14:textId="77777777" w:rsidR="002F1F96" w:rsidRPr="002F1F96" w:rsidRDefault="002F1F96" w:rsidP="002F1F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F1F9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 275, очікувана ціна за одиницю, як середньоарифметичне значення масиву отриманих даних, розраховується за такою формулою: </w:t>
      </w:r>
    </w:p>
    <w:p w14:paraId="3899AFD7" w14:textId="77777777" w:rsidR="002F1F96" w:rsidRPr="002F1F96" w:rsidRDefault="002F1F96" w:rsidP="002F1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n60"/>
      <w:bookmarkEnd w:id="2"/>
      <w:r w:rsidRPr="002F1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2F1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r w:rsidRPr="002F1F9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F1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2F1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2F1F9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F1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+… + Ц</w:t>
      </w:r>
      <w:r w:rsidRPr="002F1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r w:rsidRPr="002F1F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2F1F96" w:rsidRPr="002F1F96" w14:paraId="4FCA2927" w14:textId="77777777" w:rsidTr="00AC084E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FB9D00" w14:textId="77777777" w:rsidR="002F1F96" w:rsidRPr="002F1F96" w:rsidRDefault="002F1F96" w:rsidP="002F1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n61"/>
            <w:bookmarkEnd w:id="3"/>
            <w:r w:rsidRPr="002F1F96">
              <w:rPr>
                <w:rFonts w:ascii="Times New Roman" w:eastAsia="Times New Roman" w:hAnsi="Times New Roman" w:cs="Times New Roman"/>
                <w:sz w:val="24"/>
                <w:szCs w:val="24"/>
              </w:rPr>
              <w:t>де: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2F74C" w14:textId="77777777" w:rsidR="002F1F96" w:rsidRPr="002F1F96" w:rsidRDefault="002F1F96" w:rsidP="002F1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F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2F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5E079" w14:textId="77777777" w:rsidR="002F1F96" w:rsidRPr="002F1F96" w:rsidRDefault="002F1F96" w:rsidP="002F1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14ED5" w14:textId="77777777" w:rsidR="002F1F96" w:rsidRPr="002F1F96" w:rsidRDefault="002F1F96" w:rsidP="002F1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1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 ціна за одиницю;</w:t>
            </w:r>
          </w:p>
        </w:tc>
      </w:tr>
      <w:tr w:rsidR="002F1F96" w:rsidRPr="002F1F96" w14:paraId="79D0E471" w14:textId="77777777" w:rsidTr="00AC084E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99ACF7" w14:textId="77777777" w:rsidR="002F1F96" w:rsidRPr="002F1F96" w:rsidRDefault="002F1F96" w:rsidP="002F1F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8D3382" w14:textId="77777777" w:rsidR="002F1F96" w:rsidRPr="002F1F96" w:rsidRDefault="002F1F96" w:rsidP="002F1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2F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2F1F96">
              <w:rPr>
                <w:rFonts w:ascii="Times New Roman" w:eastAsia="Times New Roman" w:hAnsi="Times New Roman" w:cs="Times New Roman"/>
                <w:sz w:val="24"/>
                <w:szCs w:val="24"/>
              </w:rPr>
              <w:t>, Ц</w:t>
            </w:r>
            <w:r w:rsidRPr="002F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DC969" w14:textId="77777777" w:rsidR="002F1F96" w:rsidRPr="002F1F96" w:rsidRDefault="002F1F96" w:rsidP="002F1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48A0D" w14:textId="77777777" w:rsidR="002F1F96" w:rsidRPr="002F1F96" w:rsidRDefault="002F1F96" w:rsidP="002F1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1F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ціни, отримані з відкритих джерел інформації, приведені до єдиних умов;</w:t>
            </w:r>
          </w:p>
        </w:tc>
      </w:tr>
    </w:tbl>
    <w:p w14:paraId="5DD8CD71" w14:textId="77777777" w:rsidR="002F1F96" w:rsidRPr="002F1F96" w:rsidRDefault="002F1F96" w:rsidP="002F1F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1F96">
        <w:rPr>
          <w:rFonts w:ascii="Times New Roman" w:eastAsia="Times New Roman" w:hAnsi="Times New Roman" w:cs="Times New Roman"/>
          <w:sz w:val="24"/>
          <w:szCs w:val="24"/>
          <w:lang w:val="uk-UA"/>
        </w:rPr>
        <w:t>Розрахунок.</w:t>
      </w:r>
    </w:p>
    <w:p w14:paraId="614E54C5" w14:textId="3F0DB9C2" w:rsidR="002F1F96" w:rsidRPr="002F1F96" w:rsidRDefault="002F1F96" w:rsidP="002F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1F96">
        <w:rPr>
          <w:rFonts w:ascii="Times New Roman" w:eastAsia="Times New Roman" w:hAnsi="Times New Roman" w:cs="Times New Roman"/>
          <w:sz w:val="24"/>
          <w:szCs w:val="24"/>
          <w:lang w:val="uk-UA"/>
        </w:rPr>
        <w:t>Цод1= (228114,00+235980,00+233358,00)/3=</w:t>
      </w:r>
      <w:bookmarkStart w:id="4" w:name="_Hlk191409624"/>
      <w:r w:rsidRPr="002F1F96">
        <w:rPr>
          <w:rFonts w:ascii="Times New Roman" w:eastAsia="Times New Roman" w:hAnsi="Times New Roman" w:cs="Times New Roman"/>
          <w:sz w:val="24"/>
          <w:szCs w:val="24"/>
          <w:lang w:val="uk-UA"/>
        </w:rPr>
        <w:t>232484,00</w:t>
      </w:r>
      <w:bookmarkEnd w:id="4"/>
      <w:r w:rsidRPr="002F1F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(грн.). Приймаємо – 232484,00 (грн.) з урахуванням фактичного обсягу видатків</w:t>
      </w:r>
      <w:r w:rsidRPr="002F1F96">
        <w:rPr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2F1F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замовника. </w:t>
      </w:r>
    </w:p>
    <w:p w14:paraId="1516F8EA" w14:textId="77777777" w:rsidR="002F1F96" w:rsidRPr="002F1F96" w:rsidRDefault="002F1F96" w:rsidP="002F1F9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F1F9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Очікувана вартість всієї закупівлі - </w:t>
      </w:r>
      <w:r w:rsidRPr="002F1F9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232484,00</w:t>
      </w:r>
      <w:r w:rsidRPr="002F1F9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гривень з урахуванням податку за додану вартість.</w:t>
      </w:r>
    </w:p>
    <w:p w14:paraId="2D57D957" w14:textId="77777777" w:rsidR="002F1F96" w:rsidRPr="002F1F96" w:rsidRDefault="002F1F96" w:rsidP="002F1F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val="ru-RU"/>
        </w:rPr>
      </w:pPr>
    </w:p>
    <w:p w14:paraId="1AB956EB" w14:textId="77777777" w:rsidR="002F1F96" w:rsidRPr="002F1F96" w:rsidRDefault="002F1F96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sectPr w:rsidR="002F1F96" w:rsidRPr="002F1F96" w:rsidSect="004767C8">
      <w:headerReference w:type="default" r:id="rId9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9102" w14:textId="77777777" w:rsidR="00031433" w:rsidRDefault="00031433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031433" w:rsidRDefault="00031433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012E" w14:textId="77777777" w:rsidR="00031433" w:rsidRDefault="00031433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031433" w:rsidRDefault="00031433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B311" w14:textId="77777777" w:rsidR="00031433" w:rsidRDefault="00031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 w15:restartNumberingAfterBreak="0">
    <w:nsid w:val="28811849"/>
    <w:multiLevelType w:val="hybridMultilevel"/>
    <w:tmpl w:val="A978CD46"/>
    <w:lvl w:ilvl="0" w:tplc="3A2AB8B6">
      <w:start w:val="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5A41E7D"/>
    <w:multiLevelType w:val="hybridMultilevel"/>
    <w:tmpl w:val="2B22FEB6"/>
    <w:lvl w:ilvl="0" w:tplc="06FA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1"/>
  </w:num>
  <w:num w:numId="9">
    <w:abstractNumId w:val="15"/>
  </w:num>
  <w:num w:numId="10">
    <w:abstractNumId w:val="17"/>
  </w:num>
  <w:num w:numId="11">
    <w:abstractNumId w:val="4"/>
  </w:num>
  <w:num w:numId="12">
    <w:abstractNumId w:val="3"/>
  </w:num>
  <w:num w:numId="13">
    <w:abstractNumId w:val="11"/>
  </w:num>
  <w:num w:numId="14">
    <w:abstractNumId w:val="8"/>
  </w:num>
  <w:num w:numId="15">
    <w:abstractNumId w:val="12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5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1675E"/>
    <w:rsid w:val="0002501C"/>
    <w:rsid w:val="00025A8E"/>
    <w:rsid w:val="00027C7D"/>
    <w:rsid w:val="00031433"/>
    <w:rsid w:val="0003229A"/>
    <w:rsid w:val="00032D48"/>
    <w:rsid w:val="00035E95"/>
    <w:rsid w:val="0003783C"/>
    <w:rsid w:val="0004052B"/>
    <w:rsid w:val="000417F2"/>
    <w:rsid w:val="00041AB4"/>
    <w:rsid w:val="00041EBB"/>
    <w:rsid w:val="00042A7F"/>
    <w:rsid w:val="000509F3"/>
    <w:rsid w:val="0005193E"/>
    <w:rsid w:val="000534CC"/>
    <w:rsid w:val="00055CE8"/>
    <w:rsid w:val="00056045"/>
    <w:rsid w:val="00056064"/>
    <w:rsid w:val="00081121"/>
    <w:rsid w:val="00083C88"/>
    <w:rsid w:val="0008581C"/>
    <w:rsid w:val="000861FD"/>
    <w:rsid w:val="00087F4A"/>
    <w:rsid w:val="0009004A"/>
    <w:rsid w:val="00090201"/>
    <w:rsid w:val="000A100B"/>
    <w:rsid w:val="000A2857"/>
    <w:rsid w:val="000A450E"/>
    <w:rsid w:val="000A6DC0"/>
    <w:rsid w:val="000B13B8"/>
    <w:rsid w:val="000C1377"/>
    <w:rsid w:val="000D2A62"/>
    <w:rsid w:val="000D30F2"/>
    <w:rsid w:val="000E0045"/>
    <w:rsid w:val="000F0210"/>
    <w:rsid w:val="000F16C6"/>
    <w:rsid w:val="000F43BB"/>
    <w:rsid w:val="000F6D08"/>
    <w:rsid w:val="000F72E1"/>
    <w:rsid w:val="00103B79"/>
    <w:rsid w:val="00114089"/>
    <w:rsid w:val="00114999"/>
    <w:rsid w:val="00115CE3"/>
    <w:rsid w:val="00123541"/>
    <w:rsid w:val="0012392D"/>
    <w:rsid w:val="00124855"/>
    <w:rsid w:val="00126E0C"/>
    <w:rsid w:val="00127C56"/>
    <w:rsid w:val="00131F6F"/>
    <w:rsid w:val="00134B4B"/>
    <w:rsid w:val="00134E8B"/>
    <w:rsid w:val="00140EF5"/>
    <w:rsid w:val="001415A3"/>
    <w:rsid w:val="001434EF"/>
    <w:rsid w:val="00161B2E"/>
    <w:rsid w:val="001657BA"/>
    <w:rsid w:val="00166755"/>
    <w:rsid w:val="00170649"/>
    <w:rsid w:val="00173756"/>
    <w:rsid w:val="00177CBC"/>
    <w:rsid w:val="00180A56"/>
    <w:rsid w:val="001818DE"/>
    <w:rsid w:val="00182263"/>
    <w:rsid w:val="00184083"/>
    <w:rsid w:val="0018731B"/>
    <w:rsid w:val="00194C10"/>
    <w:rsid w:val="001B0257"/>
    <w:rsid w:val="001B0571"/>
    <w:rsid w:val="001B075E"/>
    <w:rsid w:val="001B287A"/>
    <w:rsid w:val="001B549E"/>
    <w:rsid w:val="001B6CA4"/>
    <w:rsid w:val="001B7249"/>
    <w:rsid w:val="001C069D"/>
    <w:rsid w:val="001C5289"/>
    <w:rsid w:val="001C6AAF"/>
    <w:rsid w:val="001D09FA"/>
    <w:rsid w:val="001D47A1"/>
    <w:rsid w:val="001D643F"/>
    <w:rsid w:val="001E0F13"/>
    <w:rsid w:val="001E53FD"/>
    <w:rsid w:val="001E7AC1"/>
    <w:rsid w:val="001F22C3"/>
    <w:rsid w:val="001F3843"/>
    <w:rsid w:val="002018E6"/>
    <w:rsid w:val="00205E88"/>
    <w:rsid w:val="00206D79"/>
    <w:rsid w:val="002149F0"/>
    <w:rsid w:val="00216AA4"/>
    <w:rsid w:val="00220F02"/>
    <w:rsid w:val="00224A27"/>
    <w:rsid w:val="00235E9E"/>
    <w:rsid w:val="00237102"/>
    <w:rsid w:val="00241101"/>
    <w:rsid w:val="00245578"/>
    <w:rsid w:val="00245BAA"/>
    <w:rsid w:val="002504A8"/>
    <w:rsid w:val="0025069C"/>
    <w:rsid w:val="0025183A"/>
    <w:rsid w:val="00263C2A"/>
    <w:rsid w:val="00265BF1"/>
    <w:rsid w:val="002709DD"/>
    <w:rsid w:val="00271417"/>
    <w:rsid w:val="00276620"/>
    <w:rsid w:val="002769AD"/>
    <w:rsid w:val="002771CB"/>
    <w:rsid w:val="002801E6"/>
    <w:rsid w:val="00280457"/>
    <w:rsid w:val="002A4399"/>
    <w:rsid w:val="002A580B"/>
    <w:rsid w:val="002B12B9"/>
    <w:rsid w:val="002B1BF2"/>
    <w:rsid w:val="002B7E76"/>
    <w:rsid w:val="002C00F6"/>
    <w:rsid w:val="002C0ECE"/>
    <w:rsid w:val="002C182A"/>
    <w:rsid w:val="002C3688"/>
    <w:rsid w:val="002E3EA6"/>
    <w:rsid w:val="002E5540"/>
    <w:rsid w:val="002E56A5"/>
    <w:rsid w:val="002F1C4A"/>
    <w:rsid w:val="002F1F96"/>
    <w:rsid w:val="00311F4E"/>
    <w:rsid w:val="00316757"/>
    <w:rsid w:val="003177D0"/>
    <w:rsid w:val="00320A04"/>
    <w:rsid w:val="00323246"/>
    <w:rsid w:val="00332F18"/>
    <w:rsid w:val="00340B88"/>
    <w:rsid w:val="00347FB1"/>
    <w:rsid w:val="00350BDC"/>
    <w:rsid w:val="00353A84"/>
    <w:rsid w:val="00354144"/>
    <w:rsid w:val="00365FA6"/>
    <w:rsid w:val="003716F5"/>
    <w:rsid w:val="00373892"/>
    <w:rsid w:val="0038061F"/>
    <w:rsid w:val="00381115"/>
    <w:rsid w:val="00382319"/>
    <w:rsid w:val="00393CEF"/>
    <w:rsid w:val="003A51CB"/>
    <w:rsid w:val="003B034E"/>
    <w:rsid w:val="003B0E80"/>
    <w:rsid w:val="003B31D9"/>
    <w:rsid w:val="003B5EBF"/>
    <w:rsid w:val="003C61B2"/>
    <w:rsid w:val="003D6B48"/>
    <w:rsid w:val="003E5ADB"/>
    <w:rsid w:val="003F158C"/>
    <w:rsid w:val="003F271F"/>
    <w:rsid w:val="003F3A30"/>
    <w:rsid w:val="003F4998"/>
    <w:rsid w:val="0040197E"/>
    <w:rsid w:val="00407D84"/>
    <w:rsid w:val="00410552"/>
    <w:rsid w:val="00414737"/>
    <w:rsid w:val="004165A2"/>
    <w:rsid w:val="004265FF"/>
    <w:rsid w:val="004273CC"/>
    <w:rsid w:val="00433F10"/>
    <w:rsid w:val="00436CB6"/>
    <w:rsid w:val="0044474B"/>
    <w:rsid w:val="0045164D"/>
    <w:rsid w:val="0045638B"/>
    <w:rsid w:val="00457429"/>
    <w:rsid w:val="0046195C"/>
    <w:rsid w:val="00466DD8"/>
    <w:rsid w:val="00467CA3"/>
    <w:rsid w:val="004767C8"/>
    <w:rsid w:val="00481512"/>
    <w:rsid w:val="004916C4"/>
    <w:rsid w:val="00494F18"/>
    <w:rsid w:val="00495C43"/>
    <w:rsid w:val="00496913"/>
    <w:rsid w:val="004A5674"/>
    <w:rsid w:val="004B51DC"/>
    <w:rsid w:val="004C29D6"/>
    <w:rsid w:val="004C55FC"/>
    <w:rsid w:val="004E0D5B"/>
    <w:rsid w:val="004F2233"/>
    <w:rsid w:val="004F53CF"/>
    <w:rsid w:val="004F5C80"/>
    <w:rsid w:val="00500461"/>
    <w:rsid w:val="0050088C"/>
    <w:rsid w:val="00504FF1"/>
    <w:rsid w:val="0051652E"/>
    <w:rsid w:val="00523FD9"/>
    <w:rsid w:val="00532814"/>
    <w:rsid w:val="00556871"/>
    <w:rsid w:val="00563EF4"/>
    <w:rsid w:val="00567B14"/>
    <w:rsid w:val="00573C6E"/>
    <w:rsid w:val="00576050"/>
    <w:rsid w:val="005766DA"/>
    <w:rsid w:val="00584697"/>
    <w:rsid w:val="005A0CB2"/>
    <w:rsid w:val="005A6B03"/>
    <w:rsid w:val="005B107B"/>
    <w:rsid w:val="005B296D"/>
    <w:rsid w:val="005B3812"/>
    <w:rsid w:val="005B3CDD"/>
    <w:rsid w:val="005C070E"/>
    <w:rsid w:val="005C34AB"/>
    <w:rsid w:val="005C4912"/>
    <w:rsid w:val="005C4961"/>
    <w:rsid w:val="005D382C"/>
    <w:rsid w:val="005E0A2E"/>
    <w:rsid w:val="005E1FFE"/>
    <w:rsid w:val="005E67D9"/>
    <w:rsid w:val="005E7E55"/>
    <w:rsid w:val="0060168C"/>
    <w:rsid w:val="00601ADD"/>
    <w:rsid w:val="006022C3"/>
    <w:rsid w:val="00611FE8"/>
    <w:rsid w:val="00620BDE"/>
    <w:rsid w:val="00620F9A"/>
    <w:rsid w:val="00621958"/>
    <w:rsid w:val="00624D0C"/>
    <w:rsid w:val="006318CB"/>
    <w:rsid w:val="00641346"/>
    <w:rsid w:val="006444B3"/>
    <w:rsid w:val="00656D69"/>
    <w:rsid w:val="00657AAD"/>
    <w:rsid w:val="006604DC"/>
    <w:rsid w:val="0067390A"/>
    <w:rsid w:val="006750DD"/>
    <w:rsid w:val="00675AB0"/>
    <w:rsid w:val="006764E0"/>
    <w:rsid w:val="0067664F"/>
    <w:rsid w:val="0067687A"/>
    <w:rsid w:val="006834AD"/>
    <w:rsid w:val="00683E11"/>
    <w:rsid w:val="00685A53"/>
    <w:rsid w:val="00693379"/>
    <w:rsid w:val="006A2D3C"/>
    <w:rsid w:val="006A4796"/>
    <w:rsid w:val="006A5989"/>
    <w:rsid w:val="006A68E5"/>
    <w:rsid w:val="006C11E3"/>
    <w:rsid w:val="006C402A"/>
    <w:rsid w:val="006D1D00"/>
    <w:rsid w:val="006D358E"/>
    <w:rsid w:val="006D7C29"/>
    <w:rsid w:val="006E58C8"/>
    <w:rsid w:val="006E708D"/>
    <w:rsid w:val="006F6282"/>
    <w:rsid w:val="00704F00"/>
    <w:rsid w:val="00713EE3"/>
    <w:rsid w:val="00714F33"/>
    <w:rsid w:val="00715263"/>
    <w:rsid w:val="00716CC6"/>
    <w:rsid w:val="00720A50"/>
    <w:rsid w:val="00720CCC"/>
    <w:rsid w:val="007239BB"/>
    <w:rsid w:val="0072573D"/>
    <w:rsid w:val="00725B85"/>
    <w:rsid w:val="007276EF"/>
    <w:rsid w:val="00730949"/>
    <w:rsid w:val="0073546A"/>
    <w:rsid w:val="00735F28"/>
    <w:rsid w:val="00737546"/>
    <w:rsid w:val="00751035"/>
    <w:rsid w:val="00755EA1"/>
    <w:rsid w:val="00756CF7"/>
    <w:rsid w:val="0075779E"/>
    <w:rsid w:val="007623A7"/>
    <w:rsid w:val="007638E9"/>
    <w:rsid w:val="007651F3"/>
    <w:rsid w:val="007722E4"/>
    <w:rsid w:val="00774731"/>
    <w:rsid w:val="007800A8"/>
    <w:rsid w:val="007859AE"/>
    <w:rsid w:val="00786204"/>
    <w:rsid w:val="0079622B"/>
    <w:rsid w:val="0079767A"/>
    <w:rsid w:val="007A7B3B"/>
    <w:rsid w:val="007B0B41"/>
    <w:rsid w:val="007B1CBA"/>
    <w:rsid w:val="007B7488"/>
    <w:rsid w:val="007C375D"/>
    <w:rsid w:val="007C5A8B"/>
    <w:rsid w:val="007C6CF1"/>
    <w:rsid w:val="007C7074"/>
    <w:rsid w:val="007E08F0"/>
    <w:rsid w:val="007E15EB"/>
    <w:rsid w:val="007F7E70"/>
    <w:rsid w:val="008012CF"/>
    <w:rsid w:val="008121CE"/>
    <w:rsid w:val="00820515"/>
    <w:rsid w:val="008323E0"/>
    <w:rsid w:val="008325B7"/>
    <w:rsid w:val="00834AC1"/>
    <w:rsid w:val="00835903"/>
    <w:rsid w:val="00835F98"/>
    <w:rsid w:val="008364D6"/>
    <w:rsid w:val="0084133B"/>
    <w:rsid w:val="0085144E"/>
    <w:rsid w:val="008558E1"/>
    <w:rsid w:val="00856053"/>
    <w:rsid w:val="008632CE"/>
    <w:rsid w:val="00864839"/>
    <w:rsid w:val="008655C9"/>
    <w:rsid w:val="00872684"/>
    <w:rsid w:val="00880831"/>
    <w:rsid w:val="00881878"/>
    <w:rsid w:val="0088301D"/>
    <w:rsid w:val="00885B57"/>
    <w:rsid w:val="00887976"/>
    <w:rsid w:val="00893265"/>
    <w:rsid w:val="00893F95"/>
    <w:rsid w:val="00895F14"/>
    <w:rsid w:val="00896968"/>
    <w:rsid w:val="008A0BD8"/>
    <w:rsid w:val="008A5C5F"/>
    <w:rsid w:val="008A7E96"/>
    <w:rsid w:val="008B4DEF"/>
    <w:rsid w:val="008C47C9"/>
    <w:rsid w:val="008C58D6"/>
    <w:rsid w:val="008D3F56"/>
    <w:rsid w:val="008D5DDE"/>
    <w:rsid w:val="008D6EE3"/>
    <w:rsid w:val="008E7AE5"/>
    <w:rsid w:val="008F4E69"/>
    <w:rsid w:val="008F7C1B"/>
    <w:rsid w:val="0090338E"/>
    <w:rsid w:val="0091105C"/>
    <w:rsid w:val="00924602"/>
    <w:rsid w:val="00936902"/>
    <w:rsid w:val="00944300"/>
    <w:rsid w:val="00944F7E"/>
    <w:rsid w:val="00952329"/>
    <w:rsid w:val="00952FC2"/>
    <w:rsid w:val="0096000A"/>
    <w:rsid w:val="009642AB"/>
    <w:rsid w:val="00964B68"/>
    <w:rsid w:val="00964D47"/>
    <w:rsid w:val="00965E5A"/>
    <w:rsid w:val="00966978"/>
    <w:rsid w:val="00967A78"/>
    <w:rsid w:val="009773D1"/>
    <w:rsid w:val="00981F8A"/>
    <w:rsid w:val="009825C9"/>
    <w:rsid w:val="00982AF7"/>
    <w:rsid w:val="00983172"/>
    <w:rsid w:val="00983887"/>
    <w:rsid w:val="0098494F"/>
    <w:rsid w:val="009907FF"/>
    <w:rsid w:val="009963B1"/>
    <w:rsid w:val="009A1BC0"/>
    <w:rsid w:val="009A2825"/>
    <w:rsid w:val="009C2CF5"/>
    <w:rsid w:val="009C3546"/>
    <w:rsid w:val="009C5016"/>
    <w:rsid w:val="009D141E"/>
    <w:rsid w:val="009D45F7"/>
    <w:rsid w:val="009D5F05"/>
    <w:rsid w:val="009E3578"/>
    <w:rsid w:val="009F6198"/>
    <w:rsid w:val="00A0072B"/>
    <w:rsid w:val="00A016ED"/>
    <w:rsid w:val="00A03A29"/>
    <w:rsid w:val="00A06EE7"/>
    <w:rsid w:val="00A06F43"/>
    <w:rsid w:val="00A07055"/>
    <w:rsid w:val="00A23349"/>
    <w:rsid w:val="00A246A5"/>
    <w:rsid w:val="00A27CF1"/>
    <w:rsid w:val="00A31DEB"/>
    <w:rsid w:val="00A34A2B"/>
    <w:rsid w:val="00A427FF"/>
    <w:rsid w:val="00A42A91"/>
    <w:rsid w:val="00A453AB"/>
    <w:rsid w:val="00A474E9"/>
    <w:rsid w:val="00A5218E"/>
    <w:rsid w:val="00A543A4"/>
    <w:rsid w:val="00A61D2A"/>
    <w:rsid w:val="00A61DB9"/>
    <w:rsid w:val="00A63276"/>
    <w:rsid w:val="00A65019"/>
    <w:rsid w:val="00A65B7F"/>
    <w:rsid w:val="00A65E4F"/>
    <w:rsid w:val="00A662E7"/>
    <w:rsid w:val="00A84E45"/>
    <w:rsid w:val="00A90161"/>
    <w:rsid w:val="00A91076"/>
    <w:rsid w:val="00A92F52"/>
    <w:rsid w:val="00A95545"/>
    <w:rsid w:val="00A972E4"/>
    <w:rsid w:val="00AA0A4C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D5CAF"/>
    <w:rsid w:val="00AD5FC0"/>
    <w:rsid w:val="00AD7D29"/>
    <w:rsid w:val="00AE0194"/>
    <w:rsid w:val="00AE7212"/>
    <w:rsid w:val="00AF0093"/>
    <w:rsid w:val="00AF2938"/>
    <w:rsid w:val="00AF3C79"/>
    <w:rsid w:val="00AF515E"/>
    <w:rsid w:val="00AF7ED5"/>
    <w:rsid w:val="00B003C6"/>
    <w:rsid w:val="00B0548D"/>
    <w:rsid w:val="00B07291"/>
    <w:rsid w:val="00B11A8C"/>
    <w:rsid w:val="00B13B62"/>
    <w:rsid w:val="00B1634B"/>
    <w:rsid w:val="00B164A1"/>
    <w:rsid w:val="00B20D01"/>
    <w:rsid w:val="00B31E77"/>
    <w:rsid w:val="00B32472"/>
    <w:rsid w:val="00B34C8D"/>
    <w:rsid w:val="00B36705"/>
    <w:rsid w:val="00B41093"/>
    <w:rsid w:val="00B46AB1"/>
    <w:rsid w:val="00B521F6"/>
    <w:rsid w:val="00B53A75"/>
    <w:rsid w:val="00B55788"/>
    <w:rsid w:val="00B55923"/>
    <w:rsid w:val="00B56FE8"/>
    <w:rsid w:val="00B601F7"/>
    <w:rsid w:val="00B62CA9"/>
    <w:rsid w:val="00B703B8"/>
    <w:rsid w:val="00B743F9"/>
    <w:rsid w:val="00B77FAD"/>
    <w:rsid w:val="00B8472E"/>
    <w:rsid w:val="00B95DF2"/>
    <w:rsid w:val="00B9798A"/>
    <w:rsid w:val="00BA207C"/>
    <w:rsid w:val="00BB0B5B"/>
    <w:rsid w:val="00BB364D"/>
    <w:rsid w:val="00BB3D83"/>
    <w:rsid w:val="00BB7801"/>
    <w:rsid w:val="00BC111E"/>
    <w:rsid w:val="00BC1901"/>
    <w:rsid w:val="00BC5293"/>
    <w:rsid w:val="00BC52B3"/>
    <w:rsid w:val="00BD1465"/>
    <w:rsid w:val="00BD3714"/>
    <w:rsid w:val="00BD3AB1"/>
    <w:rsid w:val="00BE08AE"/>
    <w:rsid w:val="00BE1A93"/>
    <w:rsid w:val="00BE5667"/>
    <w:rsid w:val="00BE638D"/>
    <w:rsid w:val="00C0251C"/>
    <w:rsid w:val="00C02D00"/>
    <w:rsid w:val="00C05925"/>
    <w:rsid w:val="00C07878"/>
    <w:rsid w:val="00C104BF"/>
    <w:rsid w:val="00C16EB8"/>
    <w:rsid w:val="00C22BF2"/>
    <w:rsid w:val="00C236A3"/>
    <w:rsid w:val="00C25FAB"/>
    <w:rsid w:val="00C34151"/>
    <w:rsid w:val="00C354A4"/>
    <w:rsid w:val="00C43379"/>
    <w:rsid w:val="00C459B0"/>
    <w:rsid w:val="00C51D9D"/>
    <w:rsid w:val="00C57FC2"/>
    <w:rsid w:val="00C77DAB"/>
    <w:rsid w:val="00C81909"/>
    <w:rsid w:val="00C873C2"/>
    <w:rsid w:val="00C87617"/>
    <w:rsid w:val="00C90705"/>
    <w:rsid w:val="00CA09B3"/>
    <w:rsid w:val="00CA7723"/>
    <w:rsid w:val="00CC2C42"/>
    <w:rsid w:val="00CC30EF"/>
    <w:rsid w:val="00CC4153"/>
    <w:rsid w:val="00CC66B1"/>
    <w:rsid w:val="00CD0FDA"/>
    <w:rsid w:val="00CD435F"/>
    <w:rsid w:val="00CE0C18"/>
    <w:rsid w:val="00CE178B"/>
    <w:rsid w:val="00CE730C"/>
    <w:rsid w:val="00CE795F"/>
    <w:rsid w:val="00CF36EB"/>
    <w:rsid w:val="00D03D7C"/>
    <w:rsid w:val="00D166B8"/>
    <w:rsid w:val="00D21067"/>
    <w:rsid w:val="00D30C61"/>
    <w:rsid w:val="00D31DB1"/>
    <w:rsid w:val="00D3398A"/>
    <w:rsid w:val="00D4234A"/>
    <w:rsid w:val="00D45676"/>
    <w:rsid w:val="00D45EBE"/>
    <w:rsid w:val="00D518E7"/>
    <w:rsid w:val="00D55819"/>
    <w:rsid w:val="00D568C3"/>
    <w:rsid w:val="00D61CD9"/>
    <w:rsid w:val="00D66FF8"/>
    <w:rsid w:val="00D7122A"/>
    <w:rsid w:val="00D77F07"/>
    <w:rsid w:val="00D809C2"/>
    <w:rsid w:val="00D81E6B"/>
    <w:rsid w:val="00D90B95"/>
    <w:rsid w:val="00D91329"/>
    <w:rsid w:val="00D94832"/>
    <w:rsid w:val="00DA4DC9"/>
    <w:rsid w:val="00DA53C7"/>
    <w:rsid w:val="00DB1E8B"/>
    <w:rsid w:val="00DB7178"/>
    <w:rsid w:val="00DB7CAA"/>
    <w:rsid w:val="00DD29CE"/>
    <w:rsid w:val="00DD2C02"/>
    <w:rsid w:val="00DD4FC1"/>
    <w:rsid w:val="00DD5208"/>
    <w:rsid w:val="00DD56D9"/>
    <w:rsid w:val="00DD7F93"/>
    <w:rsid w:val="00DE4581"/>
    <w:rsid w:val="00DF1EF7"/>
    <w:rsid w:val="00DF6F02"/>
    <w:rsid w:val="00E046CF"/>
    <w:rsid w:val="00E149E4"/>
    <w:rsid w:val="00E22E0E"/>
    <w:rsid w:val="00E251FF"/>
    <w:rsid w:val="00E260FA"/>
    <w:rsid w:val="00E275AE"/>
    <w:rsid w:val="00E3080B"/>
    <w:rsid w:val="00E374D5"/>
    <w:rsid w:val="00E418D5"/>
    <w:rsid w:val="00E41A8C"/>
    <w:rsid w:val="00E41C17"/>
    <w:rsid w:val="00E52419"/>
    <w:rsid w:val="00E5312C"/>
    <w:rsid w:val="00E5554E"/>
    <w:rsid w:val="00E63638"/>
    <w:rsid w:val="00E8328F"/>
    <w:rsid w:val="00E9259C"/>
    <w:rsid w:val="00E967F9"/>
    <w:rsid w:val="00EB7E05"/>
    <w:rsid w:val="00EC08E4"/>
    <w:rsid w:val="00EC189B"/>
    <w:rsid w:val="00EC2F5C"/>
    <w:rsid w:val="00ED53C8"/>
    <w:rsid w:val="00EE3523"/>
    <w:rsid w:val="00EE3529"/>
    <w:rsid w:val="00EE4DAA"/>
    <w:rsid w:val="00EE57C2"/>
    <w:rsid w:val="00EE795B"/>
    <w:rsid w:val="00EF1971"/>
    <w:rsid w:val="00EF2039"/>
    <w:rsid w:val="00EF2319"/>
    <w:rsid w:val="00F0492E"/>
    <w:rsid w:val="00F06D7A"/>
    <w:rsid w:val="00F11E9C"/>
    <w:rsid w:val="00F12BE8"/>
    <w:rsid w:val="00F21F92"/>
    <w:rsid w:val="00F33387"/>
    <w:rsid w:val="00F36A71"/>
    <w:rsid w:val="00F454BE"/>
    <w:rsid w:val="00F473A1"/>
    <w:rsid w:val="00F52ECD"/>
    <w:rsid w:val="00F55EB3"/>
    <w:rsid w:val="00F732DC"/>
    <w:rsid w:val="00F77C05"/>
    <w:rsid w:val="00F9282A"/>
    <w:rsid w:val="00F95D66"/>
    <w:rsid w:val="00FA051A"/>
    <w:rsid w:val="00FB2484"/>
    <w:rsid w:val="00FB301F"/>
    <w:rsid w:val="00FB6419"/>
    <w:rsid w:val="00FB659E"/>
    <w:rsid w:val="00FC5A91"/>
    <w:rsid w:val="00FC6EA0"/>
    <w:rsid w:val="00FE2035"/>
    <w:rsid w:val="00FE2DD8"/>
    <w:rsid w:val="00FE735D"/>
    <w:rsid w:val="00FE7E77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Chapter10,Список уровня 2,Заголовок 1.1,Заголовок а),название табл/рис,заголовок 1.1,Elenco Normale,1 Буллет,AC List 01,List Paragraph (numbered (a)),List_Paragraph,Multilevel para_II,List Paragraph-ExecSummary,Akapit z listą BS,Bullets,lp1"/>
    <w:basedOn w:val="a"/>
    <w:link w:val="a9"/>
    <w:uiPriority w:val="34"/>
    <w:qFormat/>
    <w:rsid w:val="0018408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320A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0A04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320A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39"/>
    <w:rsid w:val="00F77C05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B31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083C88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у Знак"/>
    <w:aliases w:val="Chapter10 Знак,Список уровня 2 Знак,Заголовок 1.1 Знак,Заголовок а) Знак,название табл/рис Знак,заголовок 1.1 Знак,Elenco Normale Знак,1 Буллет Знак,AC List 01 Знак,List Paragraph (numbered (a)) Знак,List_Paragraph Знак,Bullets Знак"/>
    <w:link w:val="a8"/>
    <w:uiPriority w:val="34"/>
    <w:rsid w:val="005E1FFE"/>
  </w:style>
  <w:style w:type="table" w:customStyle="1" w:styleId="5">
    <w:name w:val="Сетка таблицы5"/>
    <w:basedOn w:val="a1"/>
    <w:next w:val="a7"/>
    <w:uiPriority w:val="39"/>
    <w:rsid w:val="00730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466D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2"/>
    <w:basedOn w:val="a1"/>
    <w:rsid w:val="00103B7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StyleRowBandSize w:val="1"/>
      <w:tblStyleColBandSize w:val="1"/>
      <w:tblInd w:w="0" w:type="nil"/>
    </w:tblPr>
  </w:style>
  <w:style w:type="table" w:customStyle="1" w:styleId="7">
    <w:name w:val="Сетка таблицы7"/>
    <w:basedOn w:val="a1"/>
    <w:next w:val="a7"/>
    <w:uiPriority w:val="39"/>
    <w:rsid w:val="00FA05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B003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uiPriority w:val="39"/>
    <w:rsid w:val="005B381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1434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ітка таблиці13"/>
    <w:basedOn w:val="a1"/>
    <w:next w:val="a7"/>
    <w:uiPriority w:val="39"/>
    <w:rsid w:val="00206D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39"/>
    <w:rsid w:val="002F1F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289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40-514F-49AF-9E4A-EECD8438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7456</Words>
  <Characters>4250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26</cp:revision>
  <dcterms:created xsi:type="dcterms:W3CDTF">2025-02-26T19:04:00Z</dcterms:created>
  <dcterms:modified xsi:type="dcterms:W3CDTF">2025-02-26T19:49:00Z</dcterms:modified>
</cp:coreProperties>
</file>